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19CDB" w14:textId="77777777" w:rsidR="00D24DA4" w:rsidRPr="00D24DA4" w:rsidRDefault="00D24DA4" w:rsidP="004B2178">
      <w:pPr>
        <w:autoSpaceDN/>
        <w:spacing w:after="0" w:line="240" w:lineRule="auto"/>
        <w:ind w:left="6096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D24DA4">
        <w:rPr>
          <w:rFonts w:ascii="Times New Roman" w:eastAsiaTheme="minorHAnsi" w:hAnsi="Times New Roman"/>
          <w:bCs/>
          <w:sz w:val="24"/>
          <w:szCs w:val="24"/>
        </w:rPr>
        <w:t>PATVIRTINTA</w:t>
      </w:r>
    </w:p>
    <w:p w14:paraId="460B2C2A" w14:textId="0E4E112B" w:rsidR="00D24DA4" w:rsidRPr="00D24DA4" w:rsidRDefault="00D24DA4" w:rsidP="004B2178">
      <w:pPr>
        <w:autoSpaceDN/>
        <w:spacing w:after="0" w:line="240" w:lineRule="auto"/>
        <w:ind w:left="6095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D24DA4">
        <w:rPr>
          <w:rFonts w:ascii="Times New Roman" w:eastAsiaTheme="minorHAnsi" w:hAnsi="Times New Roman"/>
          <w:bCs/>
          <w:sz w:val="24"/>
          <w:szCs w:val="24"/>
        </w:rPr>
        <w:t xml:space="preserve">BĮ „Kauno biudžetinių įstaigų buhalterinė apskaita“ direktoriaus </w:t>
      </w:r>
      <w:r w:rsidR="004B2178">
        <w:rPr>
          <w:rFonts w:ascii="Times New Roman" w:eastAsiaTheme="minorHAnsi" w:hAnsi="Times New Roman"/>
          <w:bCs/>
          <w:sz w:val="24"/>
          <w:szCs w:val="24"/>
        </w:rPr>
        <w:t>pavaduotojos laikinai atliekančios direktoriaus funkcijas</w:t>
      </w:r>
    </w:p>
    <w:p w14:paraId="35AA2059" w14:textId="4EBBD480" w:rsidR="00D24DA4" w:rsidRDefault="00D24DA4" w:rsidP="00D24DA4">
      <w:pPr>
        <w:autoSpaceDN/>
        <w:spacing w:after="0" w:line="259" w:lineRule="auto"/>
        <w:ind w:left="6095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D24DA4">
        <w:rPr>
          <w:rFonts w:ascii="Times New Roman" w:eastAsiaTheme="minorHAnsi" w:hAnsi="Times New Roman"/>
          <w:bCs/>
          <w:sz w:val="24"/>
          <w:szCs w:val="24"/>
        </w:rPr>
        <w:t>2019-07-1</w:t>
      </w:r>
      <w:r w:rsidR="004B2178">
        <w:rPr>
          <w:rFonts w:ascii="Times New Roman" w:eastAsiaTheme="minorHAnsi" w:hAnsi="Times New Roman"/>
          <w:bCs/>
          <w:sz w:val="24"/>
          <w:szCs w:val="24"/>
        </w:rPr>
        <w:t>9</w:t>
      </w:r>
      <w:r w:rsidRPr="00D24DA4">
        <w:rPr>
          <w:rFonts w:ascii="Times New Roman" w:eastAsiaTheme="minorHAnsi" w:hAnsi="Times New Roman"/>
          <w:bCs/>
          <w:sz w:val="24"/>
          <w:szCs w:val="24"/>
        </w:rPr>
        <w:t xml:space="preserve"> įsakymu Nr. V-2</w:t>
      </w:r>
      <w:r w:rsidR="004B2178">
        <w:rPr>
          <w:rFonts w:ascii="Times New Roman" w:eastAsiaTheme="minorHAnsi" w:hAnsi="Times New Roman"/>
          <w:bCs/>
          <w:sz w:val="24"/>
          <w:szCs w:val="24"/>
        </w:rPr>
        <w:t>30</w:t>
      </w:r>
    </w:p>
    <w:p w14:paraId="53FCAA88" w14:textId="77777777" w:rsidR="004B2178" w:rsidRDefault="004B2178">
      <w:pPr>
        <w:pStyle w:val="prastasis1"/>
        <w:tabs>
          <w:tab w:val="left" w:pos="10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14:paraId="2AF4401B" w14:textId="1317C090" w:rsidR="003C22A9" w:rsidRDefault="00DF1455" w:rsidP="004B2178">
      <w:pPr>
        <w:pStyle w:val="prastasis1"/>
        <w:tabs>
          <w:tab w:val="left" w:pos="10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KAUNO LOPŠELIS-DARŽELIS „ROKUTIS“</w:t>
      </w:r>
    </w:p>
    <w:p w14:paraId="114308D7" w14:textId="77777777" w:rsidR="00DF1455" w:rsidRDefault="00DF1455" w:rsidP="004B2178">
      <w:pPr>
        <w:pStyle w:val="prastasis1"/>
        <w:tabs>
          <w:tab w:val="left" w:pos="10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14:paraId="3CAF611C" w14:textId="4C06FBDB" w:rsidR="003C22A9" w:rsidRPr="00ED0F76" w:rsidRDefault="005E7569" w:rsidP="004B2178">
      <w:pPr>
        <w:pStyle w:val="prastasis1"/>
        <w:suppressAutoHyphens w:val="0"/>
        <w:spacing w:after="0" w:line="240" w:lineRule="auto"/>
        <w:ind w:left="567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ED0F76">
        <w:rPr>
          <w:rFonts w:ascii="Times New Roman" w:hAnsi="Times New Roman"/>
          <w:b/>
          <w:bCs/>
          <w:sz w:val="24"/>
          <w:szCs w:val="24"/>
        </w:rPr>
        <w:t>20</w:t>
      </w:r>
      <w:r w:rsidR="000C00AA">
        <w:rPr>
          <w:rFonts w:ascii="Times New Roman" w:hAnsi="Times New Roman"/>
          <w:b/>
          <w:bCs/>
          <w:sz w:val="24"/>
          <w:szCs w:val="24"/>
        </w:rPr>
        <w:t>19</w:t>
      </w:r>
      <w:r w:rsidRPr="00ED0F76">
        <w:rPr>
          <w:rFonts w:ascii="Times New Roman" w:hAnsi="Times New Roman"/>
          <w:b/>
          <w:bCs/>
          <w:sz w:val="24"/>
          <w:szCs w:val="24"/>
        </w:rPr>
        <w:t xml:space="preserve"> M. </w:t>
      </w:r>
      <w:r w:rsidR="00C572F3">
        <w:rPr>
          <w:rFonts w:ascii="Times New Roman" w:hAnsi="Times New Roman"/>
          <w:b/>
          <w:bCs/>
          <w:sz w:val="24"/>
          <w:szCs w:val="24"/>
        </w:rPr>
        <w:t>II</w:t>
      </w:r>
      <w:r w:rsidRPr="00ED0F76">
        <w:rPr>
          <w:rFonts w:ascii="Times New Roman" w:hAnsi="Times New Roman"/>
          <w:b/>
          <w:bCs/>
          <w:sz w:val="24"/>
          <w:szCs w:val="24"/>
        </w:rPr>
        <w:t xml:space="preserve"> KETVIRČIO  FINANSINIŲ ATASKAITŲ  RINKINIO </w:t>
      </w:r>
    </w:p>
    <w:p w14:paraId="2F2D49C3" w14:textId="77777777" w:rsidR="003C22A9" w:rsidRPr="00ED0F76" w:rsidRDefault="005E7569" w:rsidP="004B2178">
      <w:pPr>
        <w:pStyle w:val="prastasis1"/>
        <w:suppressAutoHyphens w:val="0"/>
        <w:spacing w:after="0" w:line="240" w:lineRule="auto"/>
        <w:ind w:left="567"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ED0F76">
        <w:rPr>
          <w:rFonts w:ascii="Times New Roman" w:hAnsi="Times New Roman"/>
          <w:b/>
          <w:bCs/>
          <w:sz w:val="24"/>
          <w:szCs w:val="24"/>
        </w:rPr>
        <w:t>AIŠKINAMASIS RAŠTAS</w:t>
      </w:r>
    </w:p>
    <w:p w14:paraId="77738877" w14:textId="77777777" w:rsidR="003C22A9" w:rsidRDefault="003C22A9">
      <w:pPr>
        <w:pStyle w:val="Sraopastraipa1"/>
        <w:spacing w:after="0" w:line="240" w:lineRule="auto"/>
        <w:ind w:left="927"/>
        <w:rPr>
          <w:rFonts w:ascii="Times New Roman" w:hAnsi="Times New Roman"/>
          <w:b/>
          <w:caps/>
          <w:sz w:val="24"/>
          <w:szCs w:val="24"/>
        </w:rPr>
      </w:pPr>
    </w:p>
    <w:p w14:paraId="26473A23" w14:textId="77777777" w:rsidR="003C22A9" w:rsidRDefault="005E7569">
      <w:pPr>
        <w:pStyle w:val="Sraopastraipa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Bendroji dalis</w:t>
      </w:r>
    </w:p>
    <w:p w14:paraId="158E22C4" w14:textId="77777777" w:rsidR="003C22A9" w:rsidRDefault="003C22A9">
      <w:pPr>
        <w:pStyle w:val="Sraopastraipa1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08D868B6" w14:textId="4F8CAE3C" w:rsidR="003C22A9" w:rsidRDefault="00DF1455">
      <w:pPr>
        <w:pStyle w:val="prastasis1"/>
        <w:suppressAutoHyphens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Kauno lopšelis-darželis „Rokutis“, kodas 191097825, </w:t>
      </w:r>
      <w:proofErr w:type="spellStart"/>
      <w:r>
        <w:rPr>
          <w:rFonts w:ascii="Times New Roman" w:hAnsi="Times New Roman"/>
          <w:sz w:val="24"/>
          <w:szCs w:val="24"/>
        </w:rPr>
        <w:t>Baltaragio</w:t>
      </w:r>
      <w:proofErr w:type="spellEnd"/>
      <w:r>
        <w:rPr>
          <w:rFonts w:ascii="Times New Roman" w:hAnsi="Times New Roman"/>
          <w:sz w:val="24"/>
          <w:szCs w:val="24"/>
        </w:rPr>
        <w:t xml:space="preserve"> g. 1, Kaunas</w:t>
      </w:r>
    </w:p>
    <w:tbl>
      <w:tblPr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5"/>
        <w:gridCol w:w="1276"/>
      </w:tblGrid>
      <w:tr w:rsidR="003C22A9" w:rsidRPr="006366A9" w14:paraId="4A327432" w14:textId="77777777" w:rsidTr="006366A9">
        <w:trPr>
          <w:trHeight w:val="201"/>
        </w:trPr>
        <w:tc>
          <w:tcPr>
            <w:tcW w:w="8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C6B49" w14:textId="0A24D7D6" w:rsidR="003C22A9" w:rsidRPr="006366A9" w:rsidRDefault="005E7569" w:rsidP="006366A9">
            <w:pPr>
              <w:pStyle w:val="prastasis1"/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66A9">
              <w:rPr>
                <w:rStyle w:val="Numatytasispastraiposriftas1"/>
                <w:rFonts w:ascii="Times New Roman" w:eastAsia="Times New Roman" w:hAnsi="Times New Roman"/>
                <w:sz w:val="24"/>
                <w:szCs w:val="24"/>
                <w:u w:val="single"/>
                <w:lang w:eastAsia="lt-LT"/>
              </w:rPr>
              <w:t xml:space="preserve">                                           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CB041" w14:textId="77777777" w:rsidR="003C22A9" w:rsidRPr="006366A9" w:rsidRDefault="003C22A9">
            <w:pPr>
              <w:pStyle w:val="prastasis1"/>
              <w:suppressAutoHyphens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045D3D0E" w14:textId="5688575C" w:rsidR="003C22A9" w:rsidRDefault="005E7569" w:rsidP="00DF1455">
      <w:pPr>
        <w:pStyle w:val="prastasis1"/>
        <w:spacing w:after="0" w:line="360" w:lineRule="auto"/>
        <w:jc w:val="both"/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</w:pPr>
      <w:r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(toliau – Įstaiga) bendrosios dalies informacija pateikta </w:t>
      </w:r>
      <w:r w:rsidR="00DF1455" w:rsidRPr="00DF1455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2019 m. trijų mėnesių, finansinių ataskaitų rinkinio, tarpiniame aiškinamajame rašte.</w:t>
      </w:r>
    </w:p>
    <w:p w14:paraId="478C5052" w14:textId="77777777" w:rsidR="00DF1455" w:rsidRDefault="00DF1455" w:rsidP="00DF1455">
      <w:pPr>
        <w:pStyle w:val="prastasis1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7FBFCC2" w14:textId="77777777" w:rsidR="003C22A9" w:rsidRDefault="005E7569">
      <w:pPr>
        <w:pStyle w:val="prastasis1"/>
        <w:numPr>
          <w:ilvl w:val="0"/>
          <w:numId w:val="1"/>
        </w:numPr>
        <w:spacing w:after="0" w:line="360" w:lineRule="auto"/>
        <w:jc w:val="center"/>
      </w:pPr>
      <w:r>
        <w:rPr>
          <w:rStyle w:val="Numatytasispastraiposriftas1"/>
          <w:rFonts w:ascii="Times New Roman" w:eastAsia="Times New Roman" w:hAnsi="Times New Roman"/>
          <w:b/>
          <w:sz w:val="24"/>
          <w:szCs w:val="24"/>
          <w:lang w:eastAsia="lt-LT"/>
        </w:rPr>
        <w:t>APSKAITOS POLITIKA</w:t>
      </w:r>
      <w:bookmarkStart w:id="0" w:name="_GoBack"/>
      <w:bookmarkEnd w:id="0"/>
    </w:p>
    <w:p w14:paraId="691C5A91" w14:textId="77777777" w:rsidR="003C22A9" w:rsidRDefault="003C22A9">
      <w:pPr>
        <w:pStyle w:val="prastasis1"/>
        <w:spacing w:after="0" w:line="360" w:lineRule="auto"/>
        <w:ind w:left="927"/>
        <w:rPr>
          <w:rFonts w:ascii="Times New Roman" w:hAnsi="Times New Roman"/>
          <w:sz w:val="24"/>
          <w:szCs w:val="24"/>
        </w:rPr>
      </w:pPr>
    </w:p>
    <w:p w14:paraId="7FCB6070" w14:textId="77777777" w:rsidR="003C22A9" w:rsidRDefault="005E7569">
      <w:pPr>
        <w:pStyle w:val="prastasis1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Įstaigos finansinių ataskaitų rinkinys parengtas vadovaujantis VSAFAS reikalavimais. Ataskaitos straipsnių, kurie neatitiktų VSAFAS reikalavimų nėra.</w:t>
      </w:r>
    </w:p>
    <w:p w14:paraId="7B257CAE" w14:textId="0CC75804" w:rsidR="003C22A9" w:rsidRDefault="005E7569" w:rsidP="00DF1455">
      <w:pPr>
        <w:pStyle w:val="prastasis1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 xml:space="preserve">Apskaitos politika išdėstyta </w:t>
      </w:r>
      <w:r w:rsidR="00DF1455" w:rsidRPr="00DF1455">
        <w:rPr>
          <w:rStyle w:val="Numatytasispastraiposriftas1"/>
          <w:rFonts w:ascii="Times New Roman" w:eastAsia="Times New Roman" w:hAnsi="Times New Roman"/>
          <w:sz w:val="24"/>
          <w:szCs w:val="24"/>
          <w:lang w:eastAsia="lt-LT"/>
        </w:rPr>
        <w:t>2019 m. trijų mėnesių, finansinių ataskaitų rinkinio, tarpiniame aiškinamajame rašte.</w:t>
      </w:r>
    </w:p>
    <w:p w14:paraId="682D2255" w14:textId="77777777" w:rsidR="003C22A9" w:rsidRDefault="005E7569">
      <w:pPr>
        <w:pStyle w:val="Sraopastraipa1"/>
        <w:numPr>
          <w:ilvl w:val="0"/>
          <w:numId w:val="1"/>
        </w:numPr>
        <w:tabs>
          <w:tab w:val="left" w:pos="-285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PASTABOS</w:t>
      </w:r>
    </w:p>
    <w:p w14:paraId="51BCFB37" w14:textId="77777777" w:rsidR="004B2178" w:rsidRDefault="004B2178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/>
        <w:ind w:left="1134" w:hanging="283"/>
        <w:jc w:val="center"/>
        <w:rPr>
          <w:rStyle w:val="Numatytasispastraiposriftas1"/>
          <w:rFonts w:ascii="Times New Roman" w:hAnsi="Times New Roman"/>
          <w:b/>
          <w:sz w:val="24"/>
          <w:szCs w:val="24"/>
        </w:rPr>
      </w:pPr>
    </w:p>
    <w:p w14:paraId="40495A94" w14:textId="06C1BEAF" w:rsidR="003C22A9" w:rsidRDefault="005E7569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/>
        <w:ind w:left="1134" w:hanging="283"/>
        <w:jc w:val="center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Finansinės būklės ataskaita</w:t>
      </w:r>
    </w:p>
    <w:p w14:paraId="5924B45C" w14:textId="77777777" w:rsidR="003C22A9" w:rsidRDefault="003C22A9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/>
        <w:rPr>
          <w:rFonts w:ascii="Times New Roman" w:hAnsi="Times New Roman"/>
          <w:sz w:val="24"/>
          <w:szCs w:val="24"/>
        </w:rPr>
      </w:pPr>
    </w:p>
    <w:p w14:paraId="70280A08" w14:textId="77777777" w:rsidR="003C22A9" w:rsidRDefault="005E7569">
      <w:pPr>
        <w:pStyle w:val="prastasis1"/>
        <w:numPr>
          <w:ilvl w:val="3"/>
          <w:numId w:val="1"/>
        </w:numPr>
        <w:shd w:val="clear" w:color="auto" w:fill="FFFFFF"/>
        <w:tabs>
          <w:tab w:val="left" w:pos="284"/>
          <w:tab w:val="left" w:pos="2835"/>
          <w:tab w:val="left" w:pos="3544"/>
        </w:tabs>
        <w:spacing w:before="120" w:after="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Pastaba Nr. P03.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Nematerialus turtas. </w:t>
      </w:r>
    </w:p>
    <w:p w14:paraId="4B15C23A" w14:textId="3601DFE0" w:rsidR="003C22A9" w:rsidRDefault="005E7569">
      <w:pPr>
        <w:pStyle w:val="prastasis1"/>
        <w:shd w:val="clear" w:color="auto" w:fill="FFFFFF"/>
        <w:tabs>
          <w:tab w:val="left" w:pos="284"/>
          <w:tab w:val="left" w:pos="2835"/>
          <w:tab w:val="left" w:pos="3544"/>
        </w:tabs>
        <w:spacing w:before="120" w:after="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Ataskaitinio laikotarpio pabaigai nematerialus turtas pateiktas likutine verte </w:t>
      </w:r>
      <w:r w:rsidR="00DF1455">
        <w:rPr>
          <w:rStyle w:val="Numatytasispastraiposriftas1"/>
          <w:rFonts w:ascii="Times New Roman" w:hAnsi="Times New Roman"/>
          <w:sz w:val="24"/>
          <w:szCs w:val="24"/>
        </w:rPr>
        <w:t xml:space="preserve">1737,72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Informacija apie nematerialiojo turto įsigijimo vertę ir likutinę vertę, ataskaitinio laikotarpio pabaigoje pateikta lentelėje: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693"/>
        <w:gridCol w:w="2688"/>
      </w:tblGrid>
      <w:tr w:rsidR="003C22A9" w14:paraId="65A0BF75" w14:textId="77777777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0583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Turto grupė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52F48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Įsigijimo vertė</w:t>
            </w:r>
          </w:p>
          <w:p w14:paraId="0153BBF2" w14:textId="77777777" w:rsidR="003C22A9" w:rsidRDefault="005E7569">
            <w:pPr>
              <w:pStyle w:val="prastasis1"/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 xml:space="preserve">ataskaitinio laikotarpio pabaigoje </w:t>
            </w: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(Eur.)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DDC7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Sukaupta amortizacija</w:t>
            </w:r>
          </w:p>
          <w:p w14:paraId="2011CAE0" w14:textId="77777777" w:rsidR="003C22A9" w:rsidRDefault="005E7569">
            <w:pPr>
              <w:pStyle w:val="prastasis1"/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 xml:space="preserve">ataskaitinio laikotarpio pabaigoje </w:t>
            </w: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(Eur.)</w:t>
            </w:r>
          </w:p>
        </w:tc>
      </w:tr>
      <w:tr w:rsidR="003C22A9" w14:paraId="435D71E9" w14:textId="77777777">
        <w:trPr>
          <w:trHeight w:val="35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DE260" w14:textId="64B4755B" w:rsidR="003C22A9" w:rsidRPr="00DF1455" w:rsidRDefault="00DF1455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455">
              <w:rPr>
                <w:rFonts w:ascii="Times New Roman" w:hAnsi="Times New Roman"/>
                <w:sz w:val="24"/>
                <w:szCs w:val="24"/>
              </w:rPr>
              <w:t>Programinė įranga ir jos licencijos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7090" w14:textId="38DCF560" w:rsidR="003C22A9" w:rsidRPr="00DF1455" w:rsidRDefault="00DF1455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455">
              <w:rPr>
                <w:rFonts w:ascii="Times New Roman" w:hAnsi="Times New Roman"/>
                <w:sz w:val="24"/>
                <w:szCs w:val="24"/>
              </w:rPr>
              <w:t>3688,98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52F8A" w14:textId="6F4D90ED" w:rsidR="003C22A9" w:rsidRPr="00DF1455" w:rsidRDefault="00DF1455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455">
              <w:rPr>
                <w:rFonts w:ascii="Times New Roman" w:hAnsi="Times New Roman"/>
                <w:sz w:val="24"/>
                <w:szCs w:val="24"/>
              </w:rPr>
              <w:t>1951,26</w:t>
            </w:r>
          </w:p>
        </w:tc>
      </w:tr>
      <w:tr w:rsidR="003C22A9" w14:paraId="4C6FDCA5" w14:textId="77777777">
        <w:trPr>
          <w:trHeight w:val="357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DAFF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9634B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31B6D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707AAF" w14:textId="77777777" w:rsidR="003C22A9" w:rsidRDefault="003C22A9">
      <w:pPr>
        <w:pStyle w:val="prastasis1"/>
        <w:shd w:val="clear" w:color="auto" w:fill="FFFFFF"/>
        <w:tabs>
          <w:tab w:val="left" w:pos="2410"/>
          <w:tab w:val="left" w:pos="2835"/>
          <w:tab w:val="left" w:pos="3544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81F761F" w14:textId="39AA7EFB" w:rsidR="003C22A9" w:rsidRDefault="005E7569">
      <w:pPr>
        <w:pStyle w:val="prastasis1"/>
        <w:shd w:val="clear" w:color="auto" w:fill="FFFFFF"/>
        <w:spacing w:after="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Per ataskaitinį laikotarpį įstaiga nepirko nematerialiojo turto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.</w:t>
      </w:r>
    </w:p>
    <w:p w14:paraId="7A03687D" w14:textId="1F216C40" w:rsidR="003C22A9" w:rsidRDefault="005E7569">
      <w:pPr>
        <w:pStyle w:val="prastasis1"/>
        <w:shd w:val="clear" w:color="auto" w:fill="FFFFFF"/>
        <w:spacing w:after="0" w:line="360" w:lineRule="auto"/>
        <w:jc w:val="both"/>
      </w:pPr>
      <w:r>
        <w:rPr>
          <w:rStyle w:val="Numatytasispastraiposriftas1"/>
          <w:rFonts w:ascii="Times New Roman" w:hAnsi="Times New Roman"/>
          <w:bCs/>
          <w:sz w:val="24"/>
          <w:szCs w:val="24"/>
        </w:rPr>
        <w:t>Nurašyta nematerialiojo turto  per ataskaitinį laikotarpį nebuvo.</w:t>
      </w:r>
    </w:p>
    <w:p w14:paraId="6FCC6C75" w14:textId="5F6016B6" w:rsidR="003C22A9" w:rsidRDefault="005E7569">
      <w:pPr>
        <w:pStyle w:val="prastasis1"/>
        <w:shd w:val="clear" w:color="auto" w:fill="FFFFFF"/>
        <w:spacing w:after="0" w:line="360" w:lineRule="auto"/>
        <w:jc w:val="both"/>
        <w:rPr>
          <w:rStyle w:val="Numatytasispastraiposriftas1"/>
          <w:rFonts w:ascii="Times New Roman" w:hAnsi="Times New Roman"/>
          <w:sz w:val="24"/>
          <w:szCs w:val="24"/>
        </w:rPr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Ilgalaikio nematerialiojo turto balansinės vertės pasikeitimą per ataskaitinį laikotarpį įtakojo sukauptas nusidėvėjimas. </w:t>
      </w:r>
    </w:p>
    <w:p w14:paraId="1DE70BDE" w14:textId="77777777" w:rsidR="004B2178" w:rsidRDefault="004B2178">
      <w:pPr>
        <w:pStyle w:val="prastasis1"/>
        <w:shd w:val="clear" w:color="auto" w:fill="FFFFFF"/>
        <w:spacing w:after="0" w:line="360" w:lineRule="auto"/>
        <w:jc w:val="both"/>
      </w:pPr>
    </w:p>
    <w:p w14:paraId="03D85AAB" w14:textId="77777777" w:rsidR="003C22A9" w:rsidRDefault="005E7569">
      <w:pPr>
        <w:pStyle w:val="Sraopastraipa1"/>
        <w:numPr>
          <w:ilvl w:val="3"/>
          <w:numId w:val="1"/>
        </w:numPr>
        <w:tabs>
          <w:tab w:val="left" w:pos="284"/>
          <w:tab w:val="left" w:pos="1276"/>
        </w:tabs>
        <w:spacing w:before="120" w:after="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Pastaba Nr. P04.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Ilgalaikis materialus turtas.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 </w:t>
      </w:r>
    </w:p>
    <w:p w14:paraId="1E1B0227" w14:textId="46DDBF07" w:rsidR="003C22A9" w:rsidRDefault="005E7569">
      <w:pPr>
        <w:pStyle w:val="Sraopastraipa1"/>
        <w:tabs>
          <w:tab w:val="left" w:pos="284"/>
          <w:tab w:val="left" w:pos="1276"/>
        </w:tabs>
        <w:spacing w:before="120" w:after="0" w:line="360" w:lineRule="auto"/>
        <w:ind w:left="0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Finansinėse ataskaitose ataskaitinio laikotarpio ilgalaikio materialiojo turo  likutinė vertė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 </w:t>
      </w:r>
      <w:r w:rsidR="00DF1455"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107811,08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Eur.</w:t>
      </w: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sz w:val="24"/>
          <w:szCs w:val="24"/>
        </w:rPr>
        <w:t>Informacija apie ilgalaikio materialiojo turto įsigijimo vertę ir likutinę vertę ataskaitinio laikotarpio pabaigoje pateikta lentelėje: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0"/>
        <w:gridCol w:w="2693"/>
        <w:gridCol w:w="2688"/>
      </w:tblGrid>
      <w:tr w:rsidR="003C22A9" w14:paraId="47C55D15" w14:textId="77777777">
        <w:trPr>
          <w:trHeight w:val="326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E5635" w14:textId="77777777" w:rsidR="003C22A9" w:rsidRDefault="005E7569">
            <w:pPr>
              <w:pStyle w:val="prastasis1"/>
              <w:spacing w:after="0" w:line="240" w:lineRule="auto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Turto grupė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DE008" w14:textId="77777777" w:rsidR="003C22A9" w:rsidRDefault="005E756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Įsigijimo vertė</w:t>
            </w:r>
          </w:p>
          <w:p w14:paraId="3A787643" w14:textId="77777777" w:rsidR="003C22A9" w:rsidRDefault="005E7569">
            <w:pPr>
              <w:pStyle w:val="prastasis1"/>
              <w:spacing w:after="0" w:line="240" w:lineRule="auto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 xml:space="preserve">ataskaitinio laikotarpio pabaigoje </w:t>
            </w: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(Eur.)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BCA3" w14:textId="77777777" w:rsidR="003C22A9" w:rsidRDefault="005E7569">
            <w:pPr>
              <w:pStyle w:val="prastasis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Sukaupta amortizacija</w:t>
            </w:r>
          </w:p>
          <w:p w14:paraId="391A79F4" w14:textId="77777777" w:rsidR="003C22A9" w:rsidRDefault="005E7569">
            <w:pPr>
              <w:pStyle w:val="prastasis1"/>
              <w:spacing w:after="0" w:line="240" w:lineRule="auto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 xml:space="preserve">ataskaitinio laikotarpio pabaigoje </w:t>
            </w: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(Eur.)</w:t>
            </w:r>
          </w:p>
        </w:tc>
      </w:tr>
      <w:tr w:rsidR="003C22A9" w14:paraId="02A9B32F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0C77E" w14:textId="27B66670" w:rsidR="003C22A9" w:rsidRDefault="00F559E5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59E5">
              <w:rPr>
                <w:rFonts w:ascii="Times New Roman" w:hAnsi="Times New Roman"/>
                <w:sz w:val="24"/>
                <w:szCs w:val="24"/>
              </w:rPr>
              <w:t>Infrastruktūros ir kiti statiniai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16F2" w14:textId="3315ACBA" w:rsidR="003C22A9" w:rsidRDefault="00F559E5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53738,63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2A96" w14:textId="2C0AC910" w:rsidR="003C22A9" w:rsidRDefault="00F559E5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34268,10</w:t>
            </w:r>
          </w:p>
        </w:tc>
      </w:tr>
      <w:tr w:rsidR="003C22A9" w14:paraId="70BA9A73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BBAC3" w14:textId="3C0DB9BE" w:rsidR="003C22A9" w:rsidRDefault="00F559E5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Kitos mašinos ir įrenginiai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89685" w14:textId="3F822E03" w:rsidR="003C22A9" w:rsidRDefault="00F559E5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18708,74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34854" w14:textId="2A737276" w:rsidR="003C22A9" w:rsidRDefault="00F559E5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12136,28</w:t>
            </w:r>
          </w:p>
        </w:tc>
      </w:tr>
      <w:tr w:rsidR="003C22A9" w14:paraId="12FBB01B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291C" w14:textId="7B027631" w:rsidR="003C22A9" w:rsidRDefault="00F559E5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Baldai ir biuro įranga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F06A" w14:textId="3D0FEBAD" w:rsidR="003C22A9" w:rsidRDefault="00F559E5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18444,81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8D2CD" w14:textId="22276D2E" w:rsidR="003C22A9" w:rsidRDefault="00F559E5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17980,01</w:t>
            </w:r>
          </w:p>
        </w:tc>
      </w:tr>
      <w:tr w:rsidR="003C22A9" w14:paraId="60E70073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FC709" w14:textId="269B425E" w:rsidR="003C22A9" w:rsidRDefault="00F559E5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Kitas ilgalaikis materialus turtas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38C31" w14:textId="7DB3B654" w:rsidR="003C22A9" w:rsidRDefault="00F559E5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63188" w14:textId="1BEFAD96" w:rsidR="003C22A9" w:rsidRDefault="00F559E5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1749,93</w:t>
            </w:r>
          </w:p>
        </w:tc>
      </w:tr>
      <w:tr w:rsidR="003C22A9" w14:paraId="0F4BE4C2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93803" w14:textId="017CCD7A" w:rsidR="003C22A9" w:rsidRDefault="00F559E5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Nebaigta statyba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84B6" w14:textId="0BAD4B0A" w:rsidR="003C22A9" w:rsidRDefault="00F559E5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81053,22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E07BF" w14:textId="5C45AC6D" w:rsidR="003C22A9" w:rsidRDefault="002B2580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C22A9" w14:paraId="6778A0F1" w14:textId="77777777">
        <w:trPr>
          <w:trHeight w:val="360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3AD0E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F655" w14:textId="77777777" w:rsidR="003C22A9" w:rsidRDefault="003C22A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10BA5" w14:textId="77777777" w:rsidR="003C22A9" w:rsidRDefault="003C22A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C31BE3" w14:textId="77777777" w:rsidR="003C22A9" w:rsidRDefault="003C22A9">
      <w:pPr>
        <w:pStyle w:val="prastasis1"/>
        <w:tabs>
          <w:tab w:val="left" w:pos="426"/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11A13D" w14:textId="7DEAB742" w:rsidR="003C22A9" w:rsidRDefault="005E7569">
      <w:pPr>
        <w:pStyle w:val="prastasis1"/>
        <w:shd w:val="clear" w:color="auto" w:fill="FFFFFF"/>
        <w:spacing w:after="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Per ataskaitinį laikotarpį įsigyta naujo ilgalaikio materialiojo turto buvo už</w:t>
      </w:r>
      <w:r w:rsidR="00F559E5">
        <w:rPr>
          <w:rStyle w:val="Numatytasispastraiposriftas1"/>
          <w:rFonts w:ascii="Times New Roman" w:hAnsi="Times New Roman"/>
          <w:sz w:val="24"/>
          <w:szCs w:val="24"/>
        </w:rPr>
        <w:t xml:space="preserve"> 2049,99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Eur.</w:t>
      </w:r>
    </w:p>
    <w:p w14:paraId="58638FD4" w14:textId="5870B4B9" w:rsidR="003C22A9" w:rsidRDefault="005E7569">
      <w:pPr>
        <w:pStyle w:val="prastasis1"/>
        <w:shd w:val="clear" w:color="auto" w:fill="FFFFFF"/>
        <w:spacing w:after="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Neatlygintinai gauto turto per ataskaitinį laikotarpį nebuvo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.</w:t>
      </w:r>
    </w:p>
    <w:p w14:paraId="7E919CCA" w14:textId="38AC853C" w:rsidR="003C22A9" w:rsidRDefault="005E7569">
      <w:pPr>
        <w:pStyle w:val="prastasis1"/>
        <w:shd w:val="clear" w:color="auto" w:fill="FFFFFF"/>
        <w:spacing w:before="120" w:after="12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Ilgalaikio materialiojo turto balansinės vertės pasikeitimą per ataskaitinį laikotarpį įtakojo sukauptas nusidėvėjimas ir </w:t>
      </w:r>
      <w:r w:rsidR="00F559E5">
        <w:rPr>
          <w:rStyle w:val="Numatytasispastraiposriftas1"/>
          <w:rFonts w:ascii="Times New Roman" w:hAnsi="Times New Roman"/>
          <w:sz w:val="24"/>
          <w:szCs w:val="24"/>
        </w:rPr>
        <w:t>naujo turto įsigijimas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. </w:t>
      </w:r>
    </w:p>
    <w:p w14:paraId="3338FD5A" w14:textId="77777777" w:rsidR="003C22A9" w:rsidRDefault="005E7569">
      <w:pPr>
        <w:pStyle w:val="Sraopastraipa1"/>
        <w:numPr>
          <w:ilvl w:val="3"/>
          <w:numId w:val="1"/>
        </w:numPr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spacing w:before="120" w:after="12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bCs/>
          <w:sz w:val="24"/>
          <w:szCs w:val="24"/>
        </w:rPr>
        <w:t xml:space="preserve">Pastaba Nr. P07. </w:t>
      </w:r>
      <w:r>
        <w:rPr>
          <w:rStyle w:val="Numatytasispastraiposriftas1"/>
          <w:rFonts w:ascii="Times New Roman" w:hAnsi="Times New Roman"/>
          <w:sz w:val="24"/>
          <w:szCs w:val="24"/>
        </w:rPr>
        <w:t>Biologinis turtas.</w:t>
      </w:r>
    </w:p>
    <w:p w14:paraId="2C5C24DD" w14:textId="1A6CDAA0" w:rsidR="003C22A9" w:rsidRDefault="005E7569">
      <w:pPr>
        <w:pStyle w:val="Sraopastraipa1"/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spacing w:before="120" w:after="120" w:line="360" w:lineRule="auto"/>
        <w:ind w:left="0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Įstaiga neturi biologinio turto verte.</w:t>
      </w:r>
    </w:p>
    <w:p w14:paraId="65FEEA7B" w14:textId="0645CA13" w:rsidR="003C22A9" w:rsidRDefault="005E7569" w:rsidP="00F559E5">
      <w:pPr>
        <w:pStyle w:val="Sraopastraipa1"/>
        <w:numPr>
          <w:ilvl w:val="0"/>
          <w:numId w:val="1"/>
        </w:numPr>
        <w:shd w:val="clear" w:color="auto" w:fill="FFFFFF"/>
        <w:tabs>
          <w:tab w:val="left" w:pos="-751"/>
          <w:tab w:val="left" w:pos="-609"/>
          <w:tab w:val="left" w:pos="-184"/>
        </w:tabs>
        <w:spacing w:before="120" w:after="120" w:line="360" w:lineRule="auto"/>
        <w:ind w:left="357" w:hanging="357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  <w:shd w:val="clear" w:color="auto" w:fill="FFFFFF"/>
        </w:rPr>
        <w:t>Pastaba Nr. P08.</w:t>
      </w:r>
      <w:r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 xml:space="preserve"> Atsargos</w:t>
      </w:r>
      <w:bookmarkStart w:id="1" w:name="_Hlk512244904"/>
      <w:r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7F76535C" w14:textId="550144DC" w:rsidR="003C22A9" w:rsidRDefault="005E7569">
      <w:pPr>
        <w:pStyle w:val="prastasis1"/>
        <w:shd w:val="clear" w:color="auto" w:fill="FFFFFF"/>
        <w:tabs>
          <w:tab w:val="left" w:pos="284"/>
          <w:tab w:val="left" w:pos="426"/>
          <w:tab w:val="left" w:pos="851"/>
        </w:tabs>
        <w:spacing w:before="120" w:after="12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 xml:space="preserve">Ataskaitinio laikotarpio pabaigai atsargos sudaro </w:t>
      </w:r>
      <w:r w:rsidR="00BD627B"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 xml:space="preserve">313,69 </w:t>
      </w:r>
      <w:r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>Eur</w:t>
      </w:r>
      <w:bookmarkEnd w:id="1"/>
      <w:r>
        <w:rPr>
          <w:rStyle w:val="Numatytasispastraiposriftas1"/>
          <w:rFonts w:ascii="Times New Roman" w:hAnsi="Times New Roman"/>
          <w:sz w:val="24"/>
          <w:szCs w:val="24"/>
          <w:shd w:val="clear" w:color="auto" w:fill="FFFFFF"/>
        </w:rPr>
        <w:t xml:space="preserve">, tai medžiagos, žaliavos ir ūkinis inventorius. </w:t>
      </w:r>
      <w:r>
        <w:rPr>
          <w:rStyle w:val="Numatytasispastraiposriftas1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Per ataskaitinį laikotarpį įsigyta ūkinio inventoriaus bei atsargų už </w:t>
      </w:r>
      <w:r w:rsidR="00BD627B">
        <w:rPr>
          <w:rStyle w:val="Numatytasispastraiposriftas1"/>
          <w:rFonts w:ascii="Times New Roman" w:hAnsi="Times New Roman"/>
          <w:sz w:val="24"/>
          <w:szCs w:val="24"/>
        </w:rPr>
        <w:t xml:space="preserve">35687,27 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Eur, iš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jų gauta neatlygintinai už </w:t>
      </w:r>
      <w:r w:rsidR="00BD627B">
        <w:rPr>
          <w:rStyle w:val="Numatytasispastraiposriftas1"/>
          <w:rFonts w:ascii="Times New Roman" w:hAnsi="Times New Roman"/>
          <w:sz w:val="24"/>
          <w:szCs w:val="24"/>
        </w:rPr>
        <w:t>1336,61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Eur.  Nurašyta atsargų už </w:t>
      </w:r>
      <w:r w:rsidR="00BD627B">
        <w:rPr>
          <w:rStyle w:val="Numatytasispastraiposriftas1"/>
          <w:rFonts w:ascii="Times New Roman" w:hAnsi="Times New Roman"/>
          <w:sz w:val="24"/>
          <w:szCs w:val="24"/>
        </w:rPr>
        <w:t xml:space="preserve">35966,06 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Eur, iš jų </w:t>
      </w:r>
      <w:r w:rsidR="00BD627B">
        <w:rPr>
          <w:rStyle w:val="Numatytasispastraiposriftas1"/>
          <w:rFonts w:ascii="Times New Roman" w:hAnsi="Times New Roman"/>
          <w:sz w:val="24"/>
          <w:szCs w:val="24"/>
        </w:rPr>
        <w:t>5957,01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Eur iškeltas ūkinis inventorius į nebalansinę sąskaitą. </w:t>
      </w:r>
    </w:p>
    <w:p w14:paraId="7968F917" w14:textId="4ED533A7" w:rsidR="003C22A9" w:rsidRDefault="005E7569" w:rsidP="00BD627B">
      <w:pPr>
        <w:pStyle w:val="Sraopastraipa1"/>
        <w:numPr>
          <w:ilvl w:val="0"/>
          <w:numId w:val="1"/>
        </w:numPr>
        <w:shd w:val="clear" w:color="auto" w:fill="FFFFFF"/>
        <w:tabs>
          <w:tab w:val="left" w:pos="-751"/>
          <w:tab w:val="left" w:pos="-609"/>
          <w:tab w:val="left" w:pos="-184"/>
        </w:tabs>
        <w:spacing w:before="120" w:after="120" w:line="360" w:lineRule="auto"/>
        <w:ind w:left="357" w:hanging="357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Pastaba Nr. P09.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Išankstiniai apmokėjimai. </w:t>
      </w:r>
    </w:p>
    <w:p w14:paraId="4B28CD2F" w14:textId="77777777" w:rsidR="003C22A9" w:rsidRDefault="005E7569">
      <w:pPr>
        <w:pStyle w:val="prastasis1"/>
        <w:shd w:val="clear" w:color="auto" w:fill="FFFFFF"/>
        <w:tabs>
          <w:tab w:val="left" w:pos="284"/>
          <w:tab w:val="left" w:pos="426"/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Finansinėse ataskaitoje ataskaitinio laikotarpio pabaigai išankstinius mokėjimus sudaro:</w:t>
      </w:r>
    </w:p>
    <w:p w14:paraId="77545837" w14:textId="52B81AA9" w:rsidR="003C22A9" w:rsidRDefault="005E7569">
      <w:pPr>
        <w:pStyle w:val="prastasis1"/>
        <w:numPr>
          <w:ilvl w:val="0"/>
          <w:numId w:val="2"/>
        </w:numPr>
        <w:shd w:val="clear" w:color="auto" w:fill="FFFFFF"/>
        <w:tabs>
          <w:tab w:val="left" w:pos="-4396"/>
          <w:tab w:val="left" w:pos="-4254"/>
          <w:tab w:val="left" w:pos="-3829"/>
        </w:tabs>
        <w:spacing w:after="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Ateinančių laikotarpių sąnaudos </w:t>
      </w:r>
      <w:r w:rsidR="00BD627B">
        <w:rPr>
          <w:rStyle w:val="Numatytasispastraiposriftas1"/>
          <w:rFonts w:ascii="Times New Roman" w:hAnsi="Times New Roman"/>
          <w:sz w:val="24"/>
          <w:szCs w:val="24"/>
        </w:rPr>
        <w:t>- nėra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5816"/>
        <w:gridCol w:w="3255"/>
      </w:tblGrid>
      <w:tr w:rsidR="003C22A9" w14:paraId="00FDEC33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3581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9C10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Tiekėjai </w:t>
            </w:r>
          </w:p>
          <w:p w14:paraId="796DD193" w14:textId="5DB58A8C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E459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Suma (Eur.)</w:t>
            </w:r>
          </w:p>
        </w:tc>
      </w:tr>
      <w:tr w:rsidR="003C22A9" w14:paraId="178F70A8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070B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9F269" w14:textId="77777777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57B14" w14:textId="42426AF7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A9" w14:paraId="1A7DF73F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8DF5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FE14D" w14:textId="77777777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2ECA9" w14:textId="77777777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A9" w14:paraId="26F42EB0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FC48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55289" w14:textId="77777777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C3FB1" w14:textId="77777777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3F198A" w14:textId="77777777" w:rsidR="003C22A9" w:rsidRDefault="003C22A9">
      <w:pPr>
        <w:pStyle w:val="prastasis1"/>
        <w:shd w:val="clear" w:color="auto" w:fill="FFFFFF"/>
        <w:tabs>
          <w:tab w:val="left" w:pos="-496"/>
          <w:tab w:val="left" w:pos="-354"/>
          <w:tab w:val="left" w:pos="71"/>
        </w:tabs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52C38824" w14:textId="1A01FC8A" w:rsidR="003C22A9" w:rsidRDefault="005E7569">
      <w:pPr>
        <w:pStyle w:val="prastasis1"/>
        <w:numPr>
          <w:ilvl w:val="0"/>
          <w:numId w:val="2"/>
        </w:numPr>
        <w:shd w:val="clear" w:color="auto" w:fill="FFFFFF"/>
        <w:tabs>
          <w:tab w:val="left" w:pos="-4396"/>
          <w:tab w:val="left" w:pos="-4254"/>
          <w:tab w:val="left" w:pos="-382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Išankstiniai apmokėjimai tiekėjams </w:t>
      </w:r>
      <w:r w:rsidR="00BD627B">
        <w:rPr>
          <w:rFonts w:ascii="Times New Roman" w:hAnsi="Times New Roman"/>
          <w:sz w:val="24"/>
          <w:szCs w:val="24"/>
        </w:rPr>
        <w:t>- nėra</w:t>
      </w:r>
      <w:r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1"/>
        <w:gridCol w:w="5777"/>
        <w:gridCol w:w="3233"/>
      </w:tblGrid>
      <w:tr w:rsidR="003C22A9" w14:paraId="6EF23B46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AB215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Eil. Nr.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EA3C5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Tiekėjai</w:t>
            </w:r>
          </w:p>
          <w:p w14:paraId="3EFDBC18" w14:textId="51D7C536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C48E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Suma (Eur.)</w:t>
            </w:r>
          </w:p>
        </w:tc>
      </w:tr>
      <w:tr w:rsidR="003C22A9" w14:paraId="35ABB5CC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8D567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FBCB0" w14:textId="77777777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697D5" w14:textId="7BE3A440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</w:p>
        </w:tc>
      </w:tr>
      <w:tr w:rsidR="003C22A9" w14:paraId="56DAEEB0" w14:textId="77777777"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A30C6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DD15A" w14:textId="77777777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55717" w14:textId="77777777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3F6A22BC" w14:textId="77777777" w:rsidR="003C22A9" w:rsidRDefault="003C22A9">
      <w:pPr>
        <w:pStyle w:val="prastasis1"/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5C361DB" w14:textId="77777777" w:rsidR="003C22A9" w:rsidRDefault="005E7569">
      <w:pPr>
        <w:pStyle w:val="Sraopastraipa1"/>
        <w:numPr>
          <w:ilvl w:val="0"/>
          <w:numId w:val="1"/>
        </w:numPr>
        <w:tabs>
          <w:tab w:val="left" w:pos="426"/>
          <w:tab w:val="left" w:pos="851"/>
        </w:tabs>
        <w:spacing w:before="120" w:after="120" w:line="360" w:lineRule="auto"/>
        <w:ind w:left="924" w:hanging="924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Pastaba Nr. P10.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Per vienus metus gautinos sumos. 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</w:p>
    <w:p w14:paraId="138E0D6A" w14:textId="1F89B5FF" w:rsidR="003C22A9" w:rsidRDefault="005E7569">
      <w:pPr>
        <w:pStyle w:val="prastasis1"/>
        <w:tabs>
          <w:tab w:val="left" w:pos="426"/>
          <w:tab w:val="left" w:pos="85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Ataskaitinio laikotarpio per vienus metus gautinos sumos  sudaro </w:t>
      </w:r>
      <w:r w:rsidR="00C572F3">
        <w:rPr>
          <w:rFonts w:ascii="Times New Roman" w:hAnsi="Times New Roman"/>
          <w:sz w:val="24"/>
          <w:szCs w:val="24"/>
        </w:rPr>
        <w:t>67229,49</w:t>
      </w:r>
      <w:r>
        <w:rPr>
          <w:rFonts w:ascii="Times New Roman" w:hAnsi="Times New Roman"/>
          <w:sz w:val="24"/>
          <w:szCs w:val="24"/>
        </w:rPr>
        <w:t xml:space="preserve"> Eur., iš jų:</w:t>
      </w:r>
    </w:p>
    <w:p w14:paraId="4BA562D7" w14:textId="74468E8E" w:rsidR="003C22A9" w:rsidRDefault="005E7569">
      <w:pPr>
        <w:pStyle w:val="prastasis1"/>
        <w:numPr>
          <w:ilvl w:val="0"/>
          <w:numId w:val="3"/>
        </w:numPr>
        <w:tabs>
          <w:tab w:val="left" w:pos="-4614"/>
          <w:tab w:val="left" w:pos="-418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Gautinos sumos už turto naudojimą, parduotas prekes, turtą, paslaugas  </w:t>
      </w:r>
      <w:r w:rsidR="00BD627B">
        <w:rPr>
          <w:rFonts w:ascii="Times New Roman" w:hAnsi="Times New Roman"/>
          <w:sz w:val="24"/>
          <w:szCs w:val="24"/>
        </w:rPr>
        <w:t>5</w:t>
      </w:r>
      <w:r w:rsidR="009143A6">
        <w:rPr>
          <w:rFonts w:ascii="Times New Roman" w:hAnsi="Times New Roman"/>
          <w:sz w:val="24"/>
          <w:szCs w:val="24"/>
        </w:rPr>
        <w:t>22,49</w:t>
      </w:r>
      <w:r>
        <w:rPr>
          <w:rFonts w:ascii="Times New Roman" w:hAnsi="Times New Roman"/>
          <w:sz w:val="24"/>
          <w:szCs w:val="24"/>
        </w:rPr>
        <w:t>Eur.: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773"/>
        <w:gridCol w:w="3294"/>
      </w:tblGrid>
      <w:tr w:rsidR="003C22A9" w14:paraId="688A668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A8F3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2" w:name="_Hlk7013300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Eil.</w:t>
            </w:r>
          </w:p>
          <w:p w14:paraId="46D739C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FAC41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Gautino sumos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01F37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Suma (Eur.)</w:t>
            </w:r>
          </w:p>
        </w:tc>
      </w:tr>
      <w:tr w:rsidR="003C22A9" w14:paraId="21162FB5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B67CA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96CB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Gautinos sumos už turto naudojimą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BF156" w14:textId="124FC40D" w:rsidR="003C22A9" w:rsidRDefault="002B2580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C22A9" w14:paraId="434FFAD4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106D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F9ED9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</w:pPr>
            <w:r>
              <w:rPr>
                <w:rStyle w:val="Numatytasispastraiposriftas1"/>
                <w:rFonts w:ascii="Times New Roman" w:eastAsia="Times New Roman" w:hAnsi="Times New Roman"/>
                <w:sz w:val="24"/>
                <w:szCs w:val="24"/>
              </w:rPr>
              <w:t>G</w:t>
            </w:r>
            <w:r>
              <w:rPr>
                <w:rStyle w:val="Numatytasispastraiposriftas1"/>
                <w:rFonts w:ascii="Times New Roman" w:hAnsi="Times New Roman"/>
                <w:sz w:val="24"/>
                <w:szCs w:val="24"/>
              </w:rPr>
              <w:t>autinos sumos už suteiktas paslaugas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DCEB6" w14:textId="75ADBB98" w:rsidR="003C22A9" w:rsidRDefault="00C572F3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522,49</w:t>
            </w:r>
          </w:p>
        </w:tc>
      </w:tr>
      <w:tr w:rsidR="003C22A9" w14:paraId="208E1D73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6614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E6E2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Gautinos sumos už konfiskuotą turtą, baudos ir kitos netesybos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3CEB7" w14:textId="44EAF3D7" w:rsidR="003C22A9" w:rsidRDefault="002B2580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bookmarkEnd w:id="2"/>
    </w:tbl>
    <w:p w14:paraId="070C7C87" w14:textId="77777777" w:rsidR="003C22A9" w:rsidRDefault="003C22A9">
      <w:pPr>
        <w:pStyle w:val="prastasis1"/>
        <w:shd w:val="clear" w:color="auto" w:fill="FFFFFF"/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11FFEB" w14:textId="74894B85" w:rsidR="003C22A9" w:rsidRDefault="005E7569">
      <w:pPr>
        <w:pStyle w:val="prastasis1"/>
        <w:numPr>
          <w:ilvl w:val="0"/>
          <w:numId w:val="3"/>
        </w:numPr>
        <w:tabs>
          <w:tab w:val="left" w:pos="-5040"/>
          <w:tab w:val="left" w:pos="-4140"/>
        </w:tabs>
        <w:spacing w:after="0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Sukauptos gautinos sumos </w:t>
      </w:r>
      <w:r w:rsidR="00D44962">
        <w:rPr>
          <w:rStyle w:val="Numatytasispastraiposriftas1"/>
          <w:rFonts w:ascii="Times New Roman" w:hAnsi="Times New Roman"/>
          <w:sz w:val="24"/>
          <w:szCs w:val="24"/>
        </w:rPr>
        <w:t>66707,00</w:t>
      </w:r>
      <w:r w:rsidR="00BD627B"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Eur.: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796"/>
        <w:gridCol w:w="3271"/>
      </w:tblGrid>
      <w:tr w:rsidR="003C22A9" w14:paraId="2B235F6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388AE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Eil. </w:t>
            </w:r>
          </w:p>
          <w:p w14:paraId="1CEF386E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496CD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Sukauptos gautinos sumos iš biudžeto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9EAD8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Suma (Eur.)</w:t>
            </w:r>
          </w:p>
        </w:tc>
      </w:tr>
      <w:tr w:rsidR="003C22A9" w14:paraId="2EED21E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F9A5C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167C7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Atostogų kaupiniams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72B83" w14:textId="1723C92B" w:rsidR="003C22A9" w:rsidRPr="00C572F3" w:rsidRDefault="00E7398B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F3">
              <w:rPr>
                <w:rFonts w:ascii="Times New Roman" w:hAnsi="Times New Roman"/>
                <w:sz w:val="24"/>
                <w:szCs w:val="24"/>
              </w:rPr>
              <w:t>1465,53</w:t>
            </w:r>
          </w:p>
        </w:tc>
      </w:tr>
      <w:tr w:rsidR="003C22A9" w14:paraId="411D456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B32B3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E04F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Valstybinio socialinio draudimo fondui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E0407" w14:textId="4340A877" w:rsidR="003C22A9" w:rsidRDefault="00E7398B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14133,90</w:t>
            </w:r>
          </w:p>
        </w:tc>
      </w:tr>
      <w:tr w:rsidR="003C22A9" w14:paraId="05FCF764" w14:textId="77777777">
        <w:trPr>
          <w:trHeight w:val="1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C577D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50C6F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Valstybinei mokesčių inspekcijai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AD6BE" w14:textId="354CDA40" w:rsidR="003C22A9" w:rsidRDefault="00E7398B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10800,11</w:t>
            </w:r>
          </w:p>
        </w:tc>
      </w:tr>
      <w:tr w:rsidR="003C22A9" w14:paraId="4A39F4AA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B6BED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85091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Darbuotojams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7B2FB" w14:textId="44F57272" w:rsidR="003C22A9" w:rsidRDefault="00E7398B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36417,93</w:t>
            </w:r>
          </w:p>
        </w:tc>
      </w:tr>
      <w:tr w:rsidR="003C22A9" w14:paraId="7CE0A42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C016A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F0950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Tiekėjams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518AF" w14:textId="423E8038" w:rsidR="003C22A9" w:rsidRDefault="00E7398B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833,68</w:t>
            </w:r>
          </w:p>
        </w:tc>
      </w:tr>
      <w:tr w:rsidR="003C22A9" w14:paraId="634604D0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636F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C68A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Sukauptos negrąžintos specialiųjų programų lėšos iš savivaldybės biudžeto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B9A2A" w14:textId="623F57F8" w:rsidR="003C22A9" w:rsidRDefault="004E55D0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3055,85</w:t>
            </w:r>
          </w:p>
        </w:tc>
      </w:tr>
    </w:tbl>
    <w:p w14:paraId="10338B50" w14:textId="77777777" w:rsidR="003C22A9" w:rsidRDefault="005E7569">
      <w:pPr>
        <w:pStyle w:val="prastasis1"/>
        <w:shd w:val="clear" w:color="auto" w:fill="FFFFFF"/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2474372F" w14:textId="62947928" w:rsidR="003C22A9" w:rsidRDefault="005E7569">
      <w:pPr>
        <w:pStyle w:val="prastasis1"/>
        <w:numPr>
          <w:ilvl w:val="0"/>
          <w:numId w:val="3"/>
        </w:numPr>
        <w:shd w:val="clear" w:color="auto" w:fill="FFFFFF"/>
        <w:tabs>
          <w:tab w:val="left" w:pos="-5040"/>
          <w:tab w:val="left" w:pos="-4140"/>
        </w:tabs>
        <w:spacing w:after="0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Kitos gautinos sumos</w:t>
      </w: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  <w:r w:rsidR="00D44962">
        <w:rPr>
          <w:rStyle w:val="Numatytasispastraiposriftas1"/>
          <w:rFonts w:ascii="Times New Roman" w:hAnsi="Times New Roman"/>
          <w:sz w:val="24"/>
          <w:szCs w:val="24"/>
        </w:rPr>
        <w:t>- nėra</w:t>
      </w: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5817"/>
        <w:gridCol w:w="3254"/>
      </w:tblGrid>
      <w:tr w:rsidR="003C22A9" w14:paraId="225FF839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5C59E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AF31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Tiekėjai</w:t>
            </w:r>
          </w:p>
          <w:p w14:paraId="48BBEDFA" w14:textId="18910636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573FF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Suma (Eur.)</w:t>
            </w:r>
          </w:p>
        </w:tc>
      </w:tr>
      <w:tr w:rsidR="003C22A9" w14:paraId="2D14F3A0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25C7A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28FE1" w14:textId="77777777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6A997" w14:textId="74F8E1D3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</w:p>
        </w:tc>
      </w:tr>
      <w:tr w:rsidR="003C22A9" w14:paraId="36BF552C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31EF0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6A08D" w14:textId="77777777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5A0004" w14:textId="77777777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BC23A98" w14:textId="77777777" w:rsidR="003C22A9" w:rsidRDefault="003C22A9">
      <w:pPr>
        <w:pStyle w:val="prastasis1"/>
        <w:shd w:val="clear" w:color="auto" w:fill="FFFFFF"/>
        <w:tabs>
          <w:tab w:val="left" w:pos="0"/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4EA44D" w14:textId="77777777" w:rsidR="003C22A9" w:rsidRDefault="005E7569">
      <w:pPr>
        <w:pStyle w:val="prastasis1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120" w:after="12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Pastaba Nr. P11.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Pinigai ir pinigų ekvivalentai.  </w:t>
      </w:r>
    </w:p>
    <w:p w14:paraId="5501D199" w14:textId="6847DCC0" w:rsidR="003C22A9" w:rsidRDefault="005E7569">
      <w:pPr>
        <w:pStyle w:val="prastasis1"/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Piniginių lėšų likutį </w:t>
      </w:r>
      <w:r w:rsidR="00D44962">
        <w:rPr>
          <w:rFonts w:ascii="Times New Roman" w:hAnsi="Times New Roman"/>
          <w:sz w:val="24"/>
          <w:szCs w:val="24"/>
        </w:rPr>
        <w:t xml:space="preserve">4977,49 </w:t>
      </w:r>
      <w:r>
        <w:rPr>
          <w:rFonts w:ascii="Times New Roman" w:hAnsi="Times New Roman"/>
          <w:sz w:val="24"/>
          <w:szCs w:val="24"/>
        </w:rPr>
        <w:t xml:space="preserve">Eur. ataskaitinio laikotarpio pabaigai sudaro pinigai banko sąskaitose </w:t>
      </w:r>
      <w:r w:rsidR="00D44962">
        <w:rPr>
          <w:rFonts w:ascii="Times New Roman" w:hAnsi="Times New Roman"/>
          <w:sz w:val="24"/>
          <w:szCs w:val="24"/>
        </w:rPr>
        <w:t xml:space="preserve">4977,49 </w:t>
      </w:r>
      <w:r>
        <w:rPr>
          <w:rFonts w:ascii="Times New Roman" w:hAnsi="Times New Roman"/>
          <w:sz w:val="24"/>
          <w:szCs w:val="24"/>
        </w:rPr>
        <w:t xml:space="preserve">Eur. </w:t>
      </w:r>
    </w:p>
    <w:p w14:paraId="41D2BA31" w14:textId="77777777" w:rsidR="003C22A9" w:rsidRDefault="005E7569">
      <w:pPr>
        <w:pStyle w:val="prastasis1"/>
        <w:numPr>
          <w:ilvl w:val="0"/>
          <w:numId w:val="4"/>
        </w:numPr>
        <w:shd w:val="clear" w:color="auto" w:fill="FFFFFF"/>
        <w:tabs>
          <w:tab w:val="left" w:pos="0"/>
          <w:tab w:val="left" w:pos="284"/>
        </w:tabs>
        <w:spacing w:before="120" w:after="120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Pastaba Nr. P12.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Finansavimo sumos. </w:t>
      </w:r>
    </w:p>
    <w:p w14:paraId="4C3DBAF3" w14:textId="3967E8A9" w:rsidR="003C22A9" w:rsidRDefault="005E7569">
      <w:pPr>
        <w:pStyle w:val="prastasis1"/>
        <w:shd w:val="clear" w:color="auto" w:fill="FFFFFF"/>
        <w:tabs>
          <w:tab w:val="left" w:pos="0"/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Ataskaitinio laikotarpio pabaigai finansavimo sumų likutis yra </w:t>
      </w:r>
      <w:r w:rsidR="00D44962">
        <w:rPr>
          <w:rFonts w:ascii="Times New Roman" w:hAnsi="Times New Roman"/>
          <w:sz w:val="24"/>
          <w:szCs w:val="24"/>
        </w:rPr>
        <w:t xml:space="preserve">113902,44 </w:t>
      </w:r>
      <w:r>
        <w:rPr>
          <w:rFonts w:ascii="Times New Roman" w:hAnsi="Times New Roman"/>
          <w:sz w:val="24"/>
          <w:szCs w:val="24"/>
        </w:rPr>
        <w:t xml:space="preserve">Eur. Finansavimo sumų gavimas ir panaudojimas pagal šaltinius pateiktas lentelėje: </w:t>
      </w:r>
    </w:p>
    <w:p w14:paraId="7739CB40" w14:textId="77777777" w:rsidR="003C22A9" w:rsidRDefault="003C22A9">
      <w:pPr>
        <w:pStyle w:val="Pagrindinistekstas1"/>
        <w:shd w:val="clear" w:color="auto" w:fill="FFFFFF"/>
        <w:spacing w:line="240" w:lineRule="auto"/>
        <w:ind w:firstLine="851"/>
        <w:jc w:val="both"/>
        <w:rPr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3"/>
        <w:gridCol w:w="5411"/>
        <w:gridCol w:w="3267"/>
      </w:tblGrid>
      <w:tr w:rsidR="003C22A9" w14:paraId="4D300B70" w14:textId="77777777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74152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Eil. </w:t>
            </w:r>
          </w:p>
          <w:p w14:paraId="05D1D65C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Nr.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94CBB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Šaltinis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BA17C73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Gauta (Eur.)</w:t>
            </w:r>
          </w:p>
        </w:tc>
      </w:tr>
      <w:tr w:rsidR="003C22A9" w14:paraId="2AED4D78" w14:textId="77777777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3A25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284B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</w:pPr>
            <w:r>
              <w:rPr>
                <w:rStyle w:val="Numatytasispastraiposriftas1"/>
                <w:bCs/>
                <w:szCs w:val="24"/>
              </w:rPr>
              <w:t>Iš valstybės biudžeto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F5E97AB" w14:textId="6439EF1D" w:rsidR="003C22A9" w:rsidRDefault="0086609E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62651,16</w:t>
            </w:r>
          </w:p>
        </w:tc>
      </w:tr>
      <w:tr w:rsidR="003C22A9" w14:paraId="3C346481" w14:textId="77777777"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BFF8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2.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82F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</w:pPr>
            <w:r>
              <w:rPr>
                <w:rStyle w:val="Numatytasispastraiposriftas1"/>
                <w:bCs/>
                <w:szCs w:val="24"/>
              </w:rPr>
              <w:t>Iš savivaldybės biudžeto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22C034" w14:textId="2DFC70BF" w:rsidR="003C22A9" w:rsidRDefault="0086609E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61679,37</w:t>
            </w:r>
          </w:p>
        </w:tc>
      </w:tr>
      <w:tr w:rsidR="00315185" w14:paraId="2BEB5BAA" w14:textId="77777777" w:rsidTr="002B2580">
        <w:trPr>
          <w:trHeight w:val="60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1B0F0" w14:textId="6746FA25" w:rsidR="00315185" w:rsidRDefault="0031518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DE0F2" w14:textId="5AC48763" w:rsidR="00315185" w:rsidRDefault="00315185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rStyle w:val="Numatytasispastraiposriftas1"/>
                <w:bCs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B8433" w14:textId="408AD3C1" w:rsidR="00315185" w:rsidRDefault="0031518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iCs/>
                <w:szCs w:val="24"/>
              </w:rPr>
            </w:pPr>
          </w:p>
        </w:tc>
      </w:tr>
    </w:tbl>
    <w:p w14:paraId="41008BFE" w14:textId="77777777" w:rsidR="003C22A9" w:rsidRDefault="003C22A9">
      <w:pPr>
        <w:pStyle w:val="Pagrindinistekstas1"/>
        <w:shd w:val="clear" w:color="auto" w:fill="FFFFFF"/>
        <w:spacing w:line="240" w:lineRule="auto"/>
        <w:ind w:firstLine="851"/>
        <w:jc w:val="both"/>
        <w:rPr>
          <w:b/>
          <w:szCs w:val="24"/>
        </w:rPr>
      </w:pPr>
    </w:p>
    <w:p w14:paraId="4D077507" w14:textId="305845FB" w:rsidR="003C22A9" w:rsidRDefault="005E7569">
      <w:pPr>
        <w:pStyle w:val="prastasis1"/>
        <w:spacing w:before="120" w:after="120" w:line="360" w:lineRule="auto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Per ataskaitinį laikotarpį neatlygintinai gautas turtas už </w:t>
      </w:r>
      <w:r w:rsidR="002B2580">
        <w:rPr>
          <w:rStyle w:val="Numatytasispastraiposriftas1"/>
          <w:rFonts w:ascii="Times New Roman" w:hAnsi="Times New Roman"/>
          <w:sz w:val="24"/>
          <w:szCs w:val="24"/>
        </w:rPr>
        <w:t>1336,61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Eur.</w:t>
      </w:r>
    </w:p>
    <w:p w14:paraId="32215AA5" w14:textId="77777777" w:rsidR="003C22A9" w:rsidRDefault="005E7569">
      <w:pPr>
        <w:pStyle w:val="prastasis1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276"/>
        </w:tabs>
        <w:spacing w:before="120" w:after="12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Pastaba Nr. P13 ir P14.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Ilgalaikiai įsipareigojimai. </w:t>
      </w:r>
    </w:p>
    <w:p w14:paraId="32DE4BBF" w14:textId="77777777" w:rsidR="00315185" w:rsidRDefault="005E7569" w:rsidP="00315185">
      <w:pPr>
        <w:pStyle w:val="prastasis1"/>
        <w:tabs>
          <w:tab w:val="left" w:pos="284"/>
          <w:tab w:val="left" w:pos="567"/>
          <w:tab w:val="left" w:pos="851"/>
          <w:tab w:val="left" w:pos="1276"/>
        </w:tabs>
        <w:spacing w:before="120" w:after="120" w:line="360" w:lineRule="auto"/>
        <w:jc w:val="both"/>
        <w:rPr>
          <w:rStyle w:val="Numatytasispastraiposriftas1"/>
          <w:rFonts w:ascii="Times New Roman" w:hAnsi="Times New Roman"/>
          <w:bCs/>
          <w:sz w:val="24"/>
          <w:szCs w:val="24"/>
        </w:rPr>
      </w:pPr>
      <w:r>
        <w:rPr>
          <w:rStyle w:val="Numatytasispastraiposriftas1"/>
          <w:rFonts w:ascii="Times New Roman" w:hAnsi="Times New Roman"/>
          <w:bCs/>
          <w:sz w:val="24"/>
          <w:szCs w:val="24"/>
        </w:rPr>
        <w:t xml:space="preserve">Įstaiga ilgalaikių finansinių įsipareigojimų  neturi. </w:t>
      </w:r>
    </w:p>
    <w:p w14:paraId="2CBDC168" w14:textId="5FD36163" w:rsidR="003C22A9" w:rsidRDefault="005E7569" w:rsidP="00315185">
      <w:pPr>
        <w:pStyle w:val="prastasis1"/>
        <w:numPr>
          <w:ilvl w:val="0"/>
          <w:numId w:val="4"/>
        </w:numPr>
        <w:tabs>
          <w:tab w:val="left" w:pos="284"/>
          <w:tab w:val="left" w:pos="567"/>
          <w:tab w:val="left" w:pos="851"/>
          <w:tab w:val="left" w:pos="1276"/>
        </w:tabs>
        <w:spacing w:before="120" w:after="120" w:line="360" w:lineRule="auto"/>
        <w:ind w:left="357" w:hanging="357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Pastaba Nr. P17. 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Trumpalaikiai įsipareigojimai: </w:t>
      </w:r>
    </w:p>
    <w:p w14:paraId="06B18E0C" w14:textId="7E88FADB" w:rsidR="003C22A9" w:rsidRDefault="005E7569">
      <w:pPr>
        <w:pStyle w:val="prastasis1"/>
        <w:numPr>
          <w:ilvl w:val="0"/>
          <w:numId w:val="3"/>
        </w:numPr>
        <w:tabs>
          <w:tab w:val="left" w:pos="-4756"/>
          <w:tab w:val="left" w:pos="-4614"/>
          <w:tab w:val="left" w:pos="-4189"/>
          <w:tab w:val="left" w:pos="-3906"/>
        </w:tabs>
        <w:suppressAutoHyphens w:val="0"/>
        <w:autoSpaceDE w:val="0"/>
        <w:spacing w:after="0" w:line="360" w:lineRule="auto"/>
        <w:jc w:val="both"/>
        <w:textAlignment w:val="auto"/>
      </w:pPr>
      <w:r>
        <w:rPr>
          <w:rStyle w:val="Numatytasispastraiposriftas1"/>
          <w:rFonts w:ascii="Times New Roman" w:hAnsi="Times New Roman"/>
          <w:sz w:val="24"/>
          <w:szCs w:val="24"/>
        </w:rPr>
        <w:t xml:space="preserve">Įsiskolinimą tiekėjams ataskaitinio laikotarpio pabaigoje sudaro </w:t>
      </w:r>
      <w:r w:rsidR="00315185">
        <w:rPr>
          <w:rStyle w:val="Numatytasispastraiposriftas1"/>
          <w:rFonts w:ascii="Times New Roman" w:hAnsi="Times New Roman"/>
          <w:sz w:val="24"/>
          <w:szCs w:val="24"/>
        </w:rPr>
        <w:t>17</w:t>
      </w:r>
      <w:r w:rsidR="00F565A9">
        <w:rPr>
          <w:rStyle w:val="Numatytasispastraiposriftas1"/>
          <w:rFonts w:ascii="Times New Roman" w:hAnsi="Times New Roman"/>
          <w:sz w:val="24"/>
          <w:szCs w:val="24"/>
        </w:rPr>
        <w:t>7</w:t>
      </w:r>
      <w:r w:rsidR="00315185">
        <w:rPr>
          <w:rStyle w:val="Numatytasispastraiposriftas1"/>
          <w:rFonts w:ascii="Times New Roman" w:hAnsi="Times New Roman"/>
          <w:sz w:val="24"/>
          <w:szCs w:val="24"/>
        </w:rPr>
        <w:t>6,56</w:t>
      </w: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Eur.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: 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5817"/>
        <w:gridCol w:w="3254"/>
      </w:tblGrid>
      <w:tr w:rsidR="003C22A9" w14:paraId="45A8DF6D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1EF9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834A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Tiekėjai </w:t>
            </w:r>
          </w:p>
          <w:p w14:paraId="4738268F" w14:textId="0EA807EF" w:rsidR="003C22A9" w:rsidRDefault="003C22A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C118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Suma (Eur.)</w:t>
            </w:r>
          </w:p>
        </w:tc>
      </w:tr>
      <w:tr w:rsidR="003C22A9" w14:paraId="70B67337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036B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F9CFE" w14:textId="225CECA1" w:rsidR="003C22A9" w:rsidRPr="00315185" w:rsidRDefault="00315185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185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15185">
              <w:rPr>
                <w:rFonts w:ascii="Times New Roman" w:hAnsi="Times New Roman"/>
                <w:sz w:val="24"/>
                <w:szCs w:val="24"/>
              </w:rPr>
              <w:t>Maistulis</w:t>
            </w:r>
            <w:proofErr w:type="spellEnd"/>
            <w:r w:rsidRPr="0031518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66AA7" w14:textId="003C5AEC" w:rsidR="003C22A9" w:rsidRPr="00315185" w:rsidRDefault="00315185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5">
              <w:rPr>
                <w:rFonts w:ascii="Times New Roman" w:hAnsi="Times New Roman"/>
                <w:sz w:val="24"/>
                <w:szCs w:val="24"/>
              </w:rPr>
              <w:t>626,39</w:t>
            </w:r>
          </w:p>
        </w:tc>
      </w:tr>
      <w:tr w:rsidR="003C22A9" w14:paraId="7C7F0E01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EA10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61CA4" w14:textId="2CCB741D" w:rsidR="003C22A9" w:rsidRPr="00315185" w:rsidRDefault="00315185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185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15185">
              <w:rPr>
                <w:rFonts w:ascii="Times New Roman" w:hAnsi="Times New Roman"/>
                <w:sz w:val="24"/>
                <w:szCs w:val="24"/>
              </w:rPr>
              <w:t>Sotėja</w:t>
            </w:r>
            <w:proofErr w:type="spellEnd"/>
            <w:r w:rsidRPr="0031518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5753A" w14:textId="2EA3D46A" w:rsidR="003C22A9" w:rsidRPr="00315185" w:rsidRDefault="00315185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185">
              <w:rPr>
                <w:rFonts w:ascii="Times New Roman" w:hAnsi="Times New Roman"/>
                <w:sz w:val="24"/>
                <w:szCs w:val="24"/>
              </w:rPr>
              <w:t>295,98</w:t>
            </w:r>
          </w:p>
        </w:tc>
      </w:tr>
      <w:tr w:rsidR="003C22A9" w14:paraId="419C2909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37B2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80E7" w14:textId="680C3FA5" w:rsidR="003C22A9" w:rsidRPr="00315185" w:rsidRDefault="00315185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185">
              <w:rPr>
                <w:rFonts w:ascii="Times New Roman" w:hAnsi="Times New Roman"/>
                <w:sz w:val="24"/>
                <w:szCs w:val="24"/>
              </w:rPr>
              <w:t>Energijos skirstymo operatorius, AB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0492" w14:textId="1B27906F" w:rsidR="003C22A9" w:rsidRPr="00315185" w:rsidRDefault="00315185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185">
              <w:rPr>
                <w:rFonts w:ascii="Times New Roman" w:hAnsi="Times New Roman"/>
                <w:sz w:val="24"/>
                <w:szCs w:val="24"/>
                <w:lang w:val="en-US"/>
              </w:rPr>
              <w:t>208,57</w:t>
            </w:r>
          </w:p>
        </w:tc>
      </w:tr>
      <w:tr w:rsidR="003C22A9" w14:paraId="67517CC1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F0980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C350F" w14:textId="4B7CAAF3" w:rsidR="003C22A9" w:rsidRPr="00315185" w:rsidRDefault="00315185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185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 w:rsidRPr="00315185">
              <w:rPr>
                <w:rFonts w:ascii="Times New Roman" w:hAnsi="Times New Roman"/>
                <w:sz w:val="24"/>
                <w:szCs w:val="24"/>
              </w:rPr>
              <w:t>Imlitex</w:t>
            </w:r>
            <w:proofErr w:type="spellEnd"/>
            <w:r w:rsidRPr="00315185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C7E2E" w14:textId="091C1AF1" w:rsidR="003C22A9" w:rsidRPr="00315185" w:rsidRDefault="00315185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185">
              <w:rPr>
                <w:rFonts w:ascii="Times New Roman" w:hAnsi="Times New Roman"/>
                <w:sz w:val="24"/>
                <w:szCs w:val="24"/>
                <w:lang w:val="en-US"/>
              </w:rPr>
              <w:t>169,19</w:t>
            </w:r>
          </w:p>
        </w:tc>
      </w:tr>
      <w:tr w:rsidR="003C22A9" w14:paraId="24FEC270" w14:textId="7777777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BF458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B3F3" w14:textId="0BB95417" w:rsidR="003C22A9" w:rsidRPr="00315185" w:rsidRDefault="00315185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5185">
              <w:rPr>
                <w:rFonts w:ascii="Times New Roman" w:hAnsi="Times New Roman"/>
                <w:sz w:val="24"/>
                <w:szCs w:val="24"/>
              </w:rPr>
              <w:t>UAB „Kauno vandenys“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96545" w14:textId="102B83B7" w:rsidR="003C22A9" w:rsidRPr="00315185" w:rsidRDefault="00315185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5185">
              <w:rPr>
                <w:rFonts w:ascii="Times New Roman" w:hAnsi="Times New Roman"/>
                <w:sz w:val="24"/>
                <w:szCs w:val="24"/>
                <w:lang w:val="en-US"/>
              </w:rPr>
              <w:t>132,01</w:t>
            </w:r>
          </w:p>
        </w:tc>
      </w:tr>
    </w:tbl>
    <w:p w14:paraId="5C760945" w14:textId="2A554388" w:rsidR="003C22A9" w:rsidRDefault="005E7569">
      <w:pPr>
        <w:pStyle w:val="Pagrindinistekstas1"/>
        <w:numPr>
          <w:ilvl w:val="0"/>
          <w:numId w:val="3"/>
        </w:numPr>
        <w:shd w:val="clear" w:color="auto" w:fill="FFFFFF"/>
        <w:tabs>
          <w:tab w:val="left" w:pos="567"/>
        </w:tabs>
        <w:spacing w:before="120" w:after="120"/>
        <w:ind w:left="0" w:firstLine="357"/>
        <w:jc w:val="both"/>
      </w:pPr>
      <w:r>
        <w:rPr>
          <w:rStyle w:val="Numatytasispastraiposriftas1"/>
          <w:szCs w:val="24"/>
        </w:rPr>
        <w:t>Su darbo santykiais susiję įsipareigojimai. Su darbo santykiais susijusieji įsipareigojimai sudaro</w:t>
      </w:r>
      <w:r w:rsidR="00C572F3">
        <w:rPr>
          <w:rStyle w:val="Numatytasispastraiposriftas1"/>
          <w:szCs w:val="24"/>
        </w:rPr>
        <w:t xml:space="preserve"> 61351,94</w:t>
      </w:r>
      <w:r>
        <w:rPr>
          <w:rStyle w:val="Numatytasispastraiposriftas1"/>
          <w:szCs w:val="24"/>
        </w:rPr>
        <w:t xml:space="preserve"> </w:t>
      </w:r>
      <w:r>
        <w:rPr>
          <w:rStyle w:val="Numatytasispastraiposriftas1"/>
          <w:b/>
          <w:szCs w:val="24"/>
        </w:rPr>
        <w:t xml:space="preserve"> </w:t>
      </w:r>
      <w:r>
        <w:rPr>
          <w:rStyle w:val="Numatytasispastraiposriftas1"/>
          <w:bCs/>
          <w:szCs w:val="24"/>
        </w:rPr>
        <w:t>Eur.: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778"/>
        <w:gridCol w:w="3289"/>
      </w:tblGrid>
      <w:tr w:rsidR="003C22A9" w14:paraId="2FC0572E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E79F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Eil. </w:t>
            </w:r>
          </w:p>
          <w:p w14:paraId="58A94FF8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Nr.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DBE20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Su darbo santykiais susiję įsipareigojimai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3B41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</w:pPr>
            <w:r>
              <w:rPr>
                <w:rStyle w:val="Numatytasispastraiposriftas1"/>
                <w:rFonts w:ascii="Times New Roman" w:hAnsi="Times New Roman"/>
                <w:bCs/>
                <w:sz w:val="24"/>
                <w:szCs w:val="24"/>
              </w:rPr>
              <w:t>Suma (Eur.)</w:t>
            </w:r>
          </w:p>
        </w:tc>
      </w:tr>
      <w:tr w:rsidR="003C22A9" w14:paraId="33AD2ED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D598E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147E5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Mokėtinas darbo užmokestis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FF594" w14:textId="2047FFEC" w:rsidR="003C22A9" w:rsidRDefault="00315185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bCs/>
                <w:sz w:val="24"/>
              </w:rPr>
              <w:t>6285,69</w:t>
            </w:r>
          </w:p>
        </w:tc>
      </w:tr>
      <w:tr w:rsidR="003C22A9" w14:paraId="0FA810A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9F21A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991AE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Mokėtinos socialinio draudimo įmokos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6AFED" w14:textId="1C1190FF" w:rsidR="003C22A9" w:rsidRDefault="001F2A51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</w:rPr>
              <w:t>3184,95</w:t>
            </w:r>
          </w:p>
        </w:tc>
      </w:tr>
      <w:tr w:rsidR="003C22A9" w14:paraId="04246FB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2E228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E110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Mokėtinas gyventojų pajamų mokestis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8F60F" w14:textId="5522E4C5" w:rsidR="003C22A9" w:rsidRDefault="001F2A51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</w:rPr>
              <w:t>0800,11</w:t>
            </w:r>
          </w:p>
        </w:tc>
      </w:tr>
      <w:tr w:rsidR="003C22A9" w14:paraId="0EE37FEC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ED09F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110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Mokėtinos darbdavio socialinio draudimo įmokos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BB90" w14:textId="7ACAC0A1" w:rsidR="003C22A9" w:rsidRDefault="001F2A51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bCs/>
                <w:sz w:val="24"/>
              </w:rPr>
              <w:t>48,95</w:t>
            </w:r>
          </w:p>
        </w:tc>
      </w:tr>
      <w:tr w:rsidR="003C22A9" w14:paraId="265467C1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F36D5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768C4" w14:textId="77777777" w:rsidR="003C22A9" w:rsidRDefault="005E7569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Kitos su darbo santykiais susijusios sumos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AE372" w14:textId="2CC6729B" w:rsidR="003C22A9" w:rsidRDefault="001F2A51">
            <w:pPr>
              <w:pStyle w:val="prastasis1"/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</w:rPr>
              <w:t>32,24</w:t>
            </w:r>
          </w:p>
        </w:tc>
      </w:tr>
    </w:tbl>
    <w:p w14:paraId="0F1D1AB4" w14:textId="6BE7C306" w:rsidR="003C22A9" w:rsidRDefault="005E7569">
      <w:pPr>
        <w:pStyle w:val="Pagrindinistekstas1"/>
        <w:numPr>
          <w:ilvl w:val="0"/>
          <w:numId w:val="3"/>
        </w:numPr>
        <w:shd w:val="clear" w:color="auto" w:fill="FFFFFF"/>
        <w:spacing w:before="120" w:after="120"/>
        <w:ind w:left="714" w:hanging="357"/>
        <w:jc w:val="both"/>
        <w:rPr>
          <w:szCs w:val="24"/>
        </w:rPr>
      </w:pPr>
      <w:r>
        <w:rPr>
          <w:szCs w:val="24"/>
        </w:rPr>
        <w:t xml:space="preserve">Sukauptos mokėtinos sumos </w:t>
      </w:r>
      <w:r w:rsidR="001F2A51">
        <w:rPr>
          <w:szCs w:val="24"/>
        </w:rPr>
        <w:t xml:space="preserve">1465,53 </w:t>
      </w:r>
      <w:r>
        <w:rPr>
          <w:szCs w:val="24"/>
        </w:rPr>
        <w:t xml:space="preserve">Eur. 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812"/>
        <w:gridCol w:w="3260"/>
      </w:tblGrid>
      <w:tr w:rsidR="003C22A9" w14:paraId="0689D7B0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618B8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Eil. </w:t>
            </w:r>
          </w:p>
          <w:p w14:paraId="1B3F46ED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Nr.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90C42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Sukauptos mokėtinos sumos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954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(Eur.)</w:t>
            </w:r>
          </w:p>
        </w:tc>
      </w:tr>
      <w:tr w:rsidR="003C22A9" w14:paraId="733832D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4224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3BF22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Sukauptos atostogų sąnaudos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3DD0" w14:textId="588AD461" w:rsidR="003C22A9" w:rsidRDefault="001F2A51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1429,94</w:t>
            </w:r>
          </w:p>
        </w:tc>
      </w:tr>
      <w:tr w:rsidR="003C22A9" w14:paraId="6995AE72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28F7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66E5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Sukauptos atostogų valstybinio socialinio draudimo įmokų sąnaudos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4F772" w14:textId="598BEBB7" w:rsidR="003C22A9" w:rsidRDefault="001F2A51">
            <w:pPr>
              <w:pStyle w:val="prastasis1"/>
              <w:shd w:val="clear" w:color="auto" w:fill="FFFFFF"/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35,59</w:t>
            </w:r>
          </w:p>
        </w:tc>
      </w:tr>
    </w:tbl>
    <w:p w14:paraId="2E524A0B" w14:textId="24EC0F28" w:rsidR="003C22A9" w:rsidRDefault="005E7569">
      <w:pPr>
        <w:pStyle w:val="Pagrindinistekstas1"/>
        <w:numPr>
          <w:ilvl w:val="0"/>
          <w:numId w:val="3"/>
        </w:numPr>
        <w:shd w:val="clear" w:color="auto" w:fill="FFFFFF"/>
        <w:spacing w:before="120" w:after="120"/>
        <w:ind w:left="714" w:hanging="357"/>
        <w:jc w:val="both"/>
      </w:pPr>
      <w:r>
        <w:rPr>
          <w:rStyle w:val="Numatytasispastraiposriftas1"/>
          <w:bCs/>
          <w:szCs w:val="24"/>
        </w:rPr>
        <w:t xml:space="preserve">Kiti trumpalaikiai įsipareigojimai </w:t>
      </w:r>
      <w:r w:rsidR="00C572F3">
        <w:rPr>
          <w:rStyle w:val="Numatytasispastraiposriftas1"/>
          <w:bCs/>
          <w:szCs w:val="24"/>
        </w:rPr>
        <w:t>1054,07</w:t>
      </w:r>
      <w:r>
        <w:rPr>
          <w:rStyle w:val="Numatytasispastraiposriftas1"/>
          <w:bCs/>
          <w:szCs w:val="24"/>
        </w:rPr>
        <w:t xml:space="preserve"> Eur. iš jų gauti išankstiniai apmokėjimai </w:t>
      </w:r>
      <w:r w:rsidR="001F2A51">
        <w:rPr>
          <w:rStyle w:val="Numatytasispastraiposriftas1"/>
          <w:bCs/>
          <w:szCs w:val="24"/>
        </w:rPr>
        <w:t>105</w:t>
      </w:r>
      <w:r w:rsidR="00C572F3">
        <w:rPr>
          <w:rStyle w:val="Numatytasispastraiposriftas1"/>
          <w:bCs/>
          <w:szCs w:val="24"/>
        </w:rPr>
        <w:t xml:space="preserve">4,07 </w:t>
      </w:r>
      <w:r>
        <w:rPr>
          <w:rStyle w:val="Numatytasispastraiposriftas1"/>
          <w:bCs/>
          <w:szCs w:val="24"/>
        </w:rPr>
        <w:t xml:space="preserve">Eur. </w:t>
      </w:r>
    </w:p>
    <w:p w14:paraId="25EF60CA" w14:textId="77777777" w:rsidR="003C22A9" w:rsidRDefault="003C22A9">
      <w:pPr>
        <w:pStyle w:val="Pagrindinistekstas1"/>
        <w:shd w:val="clear" w:color="auto" w:fill="FFFFFF"/>
        <w:ind w:left="720" w:firstLine="0"/>
        <w:jc w:val="both"/>
        <w:rPr>
          <w:szCs w:val="24"/>
        </w:rPr>
      </w:pPr>
    </w:p>
    <w:p w14:paraId="6B60E239" w14:textId="77777777" w:rsidR="003C22A9" w:rsidRDefault="005E7569">
      <w:pPr>
        <w:pStyle w:val="Pagrindinistekstas1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ind w:left="0" w:firstLine="0"/>
        <w:jc w:val="both"/>
      </w:pPr>
      <w:r>
        <w:rPr>
          <w:rStyle w:val="Numatytasispastraiposriftas1"/>
          <w:b/>
          <w:szCs w:val="24"/>
        </w:rPr>
        <w:t xml:space="preserve"> Pastaba Nr. P18. </w:t>
      </w:r>
      <w:r>
        <w:rPr>
          <w:rStyle w:val="Numatytasispastraiposriftas1"/>
          <w:szCs w:val="24"/>
        </w:rPr>
        <w:t xml:space="preserve">Grynasis turtas. </w:t>
      </w:r>
    </w:p>
    <w:p w14:paraId="7ED3916D" w14:textId="17FD5141" w:rsidR="003C22A9" w:rsidRDefault="005E7569">
      <w:pPr>
        <w:pStyle w:val="Pagrindinistekstas1"/>
        <w:shd w:val="clear" w:color="auto" w:fill="FFFFFF"/>
        <w:tabs>
          <w:tab w:val="left" w:pos="426"/>
          <w:tab w:val="left" w:pos="993"/>
        </w:tabs>
        <w:ind w:firstLine="0"/>
        <w:jc w:val="both"/>
      </w:pPr>
      <w:r>
        <w:rPr>
          <w:rStyle w:val="Numatytasispastraiposriftas1"/>
          <w:szCs w:val="24"/>
        </w:rPr>
        <w:t xml:space="preserve">Ataskaitinio laikotarpio pabaigai grynasis turtas sudaro </w:t>
      </w:r>
      <w:r w:rsidR="00BA062C">
        <w:rPr>
          <w:rStyle w:val="Numatytasispastraiposriftas1"/>
          <w:szCs w:val="24"/>
        </w:rPr>
        <w:t>25</w:t>
      </w:r>
      <w:r w:rsidR="00C572F3">
        <w:rPr>
          <w:rStyle w:val="Numatytasispastraiposriftas1"/>
          <w:szCs w:val="24"/>
        </w:rPr>
        <w:t>18,93</w:t>
      </w:r>
      <w:r>
        <w:rPr>
          <w:rStyle w:val="Numatytasispastraiposriftas1"/>
          <w:b/>
          <w:szCs w:val="24"/>
        </w:rPr>
        <w:t xml:space="preserve"> </w:t>
      </w:r>
      <w:r>
        <w:rPr>
          <w:rStyle w:val="Numatytasispastraiposriftas1"/>
          <w:bCs/>
          <w:szCs w:val="24"/>
        </w:rPr>
        <w:t>Eur.</w:t>
      </w:r>
      <w:r>
        <w:rPr>
          <w:rStyle w:val="Numatytasispastraiposriftas1"/>
          <w:szCs w:val="24"/>
        </w:rPr>
        <w:t xml:space="preserve">, tai einamų metų sukauptas deficitas </w:t>
      </w:r>
      <w:r w:rsidR="00BA062C">
        <w:rPr>
          <w:rStyle w:val="Numatytasispastraiposriftas1"/>
          <w:szCs w:val="24"/>
        </w:rPr>
        <w:t>(395</w:t>
      </w:r>
      <w:r w:rsidR="00C572F3">
        <w:rPr>
          <w:rStyle w:val="Numatytasispastraiposriftas1"/>
          <w:szCs w:val="24"/>
        </w:rPr>
        <w:t>8,31</w:t>
      </w:r>
      <w:r w:rsidR="00BA062C">
        <w:rPr>
          <w:rStyle w:val="Numatytasispastraiposriftas1"/>
          <w:szCs w:val="24"/>
        </w:rPr>
        <w:t>)</w:t>
      </w:r>
      <w:r>
        <w:rPr>
          <w:rStyle w:val="Numatytasispastraiposriftas1"/>
          <w:szCs w:val="24"/>
        </w:rPr>
        <w:t xml:space="preserve"> </w:t>
      </w:r>
      <w:r>
        <w:rPr>
          <w:rStyle w:val="Numatytasispastraiposriftas1"/>
          <w:bCs/>
          <w:szCs w:val="24"/>
        </w:rPr>
        <w:t>Eur</w:t>
      </w:r>
      <w:r>
        <w:rPr>
          <w:rStyle w:val="Numatytasispastraiposriftas1"/>
          <w:szCs w:val="24"/>
        </w:rPr>
        <w:t xml:space="preserve"> ir ankstesnių metų sukauptas perviršis </w:t>
      </w:r>
      <w:r w:rsidR="00BA062C">
        <w:rPr>
          <w:rStyle w:val="Numatytasispastraiposriftas1"/>
          <w:szCs w:val="24"/>
        </w:rPr>
        <w:t xml:space="preserve">6477,24 </w:t>
      </w:r>
      <w:r>
        <w:rPr>
          <w:rStyle w:val="Numatytasispastraiposriftas1"/>
          <w:bCs/>
          <w:szCs w:val="24"/>
        </w:rPr>
        <w:t>Eur.</w:t>
      </w:r>
    </w:p>
    <w:p w14:paraId="157EF205" w14:textId="77777777" w:rsidR="003C22A9" w:rsidRDefault="003C22A9">
      <w:pPr>
        <w:pStyle w:val="Pagrindinistekstas1"/>
        <w:shd w:val="clear" w:color="auto" w:fill="FFFFFF"/>
        <w:spacing w:line="240" w:lineRule="auto"/>
        <w:ind w:firstLine="851"/>
        <w:jc w:val="center"/>
        <w:rPr>
          <w:b/>
          <w:szCs w:val="24"/>
        </w:rPr>
      </w:pPr>
    </w:p>
    <w:p w14:paraId="42176130" w14:textId="77777777" w:rsidR="003C22A9" w:rsidRDefault="005E7569">
      <w:pPr>
        <w:pStyle w:val="Pagrindinistekstas1"/>
        <w:shd w:val="clear" w:color="auto" w:fill="FFFFFF"/>
        <w:spacing w:line="240" w:lineRule="auto"/>
        <w:ind w:firstLine="851"/>
        <w:jc w:val="center"/>
        <w:rPr>
          <w:b/>
          <w:szCs w:val="24"/>
        </w:rPr>
      </w:pPr>
      <w:r>
        <w:rPr>
          <w:b/>
          <w:szCs w:val="24"/>
        </w:rPr>
        <w:t>Veiklos rezultatų ataskaita</w:t>
      </w:r>
    </w:p>
    <w:p w14:paraId="15F85132" w14:textId="77777777" w:rsidR="003C22A9" w:rsidRDefault="003C22A9">
      <w:pPr>
        <w:pStyle w:val="Pagrindinistekstas1"/>
        <w:shd w:val="clear" w:color="auto" w:fill="FFFFFF"/>
        <w:spacing w:line="240" w:lineRule="auto"/>
        <w:ind w:firstLine="851"/>
        <w:jc w:val="center"/>
        <w:rPr>
          <w:b/>
          <w:szCs w:val="24"/>
        </w:rPr>
      </w:pPr>
    </w:p>
    <w:p w14:paraId="724FAE13" w14:textId="77777777" w:rsidR="003C22A9" w:rsidRDefault="005E7569">
      <w:pPr>
        <w:pStyle w:val="Pagrindinistekstas1"/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993"/>
        </w:tabs>
        <w:ind w:left="0" w:firstLine="0"/>
        <w:jc w:val="both"/>
      </w:pPr>
      <w:r>
        <w:rPr>
          <w:rStyle w:val="Numatytasispastraiposriftas1"/>
          <w:b/>
          <w:szCs w:val="24"/>
        </w:rPr>
        <w:lastRenderedPageBreak/>
        <w:t xml:space="preserve">Pastaba Nr. P02. </w:t>
      </w:r>
      <w:r>
        <w:rPr>
          <w:rStyle w:val="Numatytasispastraiposriftas1"/>
          <w:bCs/>
          <w:szCs w:val="24"/>
        </w:rPr>
        <w:t xml:space="preserve">Pagrindinės veiklos sąnaudos. </w:t>
      </w:r>
    </w:p>
    <w:p w14:paraId="75D5F09B" w14:textId="689D7EA3" w:rsidR="003C22A9" w:rsidRDefault="005E7569">
      <w:pPr>
        <w:pStyle w:val="Pagrindinistekstas1"/>
        <w:numPr>
          <w:ilvl w:val="0"/>
          <w:numId w:val="5"/>
        </w:numPr>
        <w:shd w:val="clear" w:color="auto" w:fill="FFFFFF"/>
        <w:tabs>
          <w:tab w:val="left" w:pos="-3894"/>
          <w:tab w:val="left" w:pos="-3327"/>
          <w:tab w:val="left" w:pos="-2029"/>
        </w:tabs>
        <w:spacing w:before="120" w:after="120"/>
        <w:ind w:hanging="294"/>
        <w:jc w:val="both"/>
        <w:rPr>
          <w:szCs w:val="24"/>
        </w:rPr>
      </w:pPr>
      <w:r>
        <w:rPr>
          <w:szCs w:val="24"/>
        </w:rPr>
        <w:t xml:space="preserve">Darbo užmokesčio ir socialinio draudimo sąnaudos </w:t>
      </w:r>
      <w:r w:rsidR="003C7FE3">
        <w:rPr>
          <w:szCs w:val="24"/>
        </w:rPr>
        <w:t xml:space="preserve">234782,54 </w:t>
      </w:r>
      <w:r>
        <w:rPr>
          <w:szCs w:val="24"/>
        </w:rPr>
        <w:t xml:space="preserve">Eur. 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759"/>
        <w:gridCol w:w="3313"/>
      </w:tblGrid>
      <w:tr w:rsidR="003C22A9" w14:paraId="519A8373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C651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FEA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Sąnaudos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8FC79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(Eur.)</w:t>
            </w:r>
          </w:p>
        </w:tc>
      </w:tr>
      <w:tr w:rsidR="003C22A9" w14:paraId="6B2F74D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B649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ACA63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Darbo užmokesčio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316D2" w14:textId="41010D4D" w:rsidR="003C22A9" w:rsidRDefault="003C7FE3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233450,68</w:t>
            </w:r>
          </w:p>
        </w:tc>
      </w:tr>
      <w:tr w:rsidR="003C22A9" w14:paraId="07AE3B9A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2544B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426" w:hanging="42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88235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Darbdavio socialinio draudimo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8179A" w14:textId="16704EFC" w:rsidR="003C22A9" w:rsidRDefault="003C7FE3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1331,86</w:t>
            </w:r>
          </w:p>
        </w:tc>
      </w:tr>
    </w:tbl>
    <w:p w14:paraId="42312F74" w14:textId="3750DD58" w:rsidR="003C22A9" w:rsidRDefault="005E7569">
      <w:pPr>
        <w:pStyle w:val="Pagrindinistekstas1"/>
        <w:numPr>
          <w:ilvl w:val="0"/>
          <w:numId w:val="6"/>
        </w:numPr>
        <w:shd w:val="clear" w:color="auto" w:fill="FFFFFF"/>
        <w:spacing w:before="120" w:after="120"/>
        <w:jc w:val="both"/>
      </w:pPr>
      <w:r>
        <w:rPr>
          <w:rStyle w:val="Numatytasispastraiposriftas1"/>
          <w:szCs w:val="24"/>
        </w:rPr>
        <w:t>Ilgalaikio turto nusidėvėjimo sąnaudos</w:t>
      </w:r>
      <w:r w:rsidR="003C7FE3">
        <w:rPr>
          <w:rStyle w:val="Numatytasispastraiposriftas1"/>
          <w:b/>
          <w:szCs w:val="24"/>
        </w:rPr>
        <w:t xml:space="preserve"> </w:t>
      </w:r>
      <w:r w:rsidR="003C7FE3" w:rsidRPr="003C7FE3">
        <w:rPr>
          <w:rStyle w:val="Numatytasispastraiposriftas1"/>
          <w:bCs/>
          <w:szCs w:val="24"/>
        </w:rPr>
        <w:t>5372,59</w:t>
      </w:r>
      <w:r>
        <w:rPr>
          <w:rStyle w:val="Numatytasispastraiposriftas1"/>
          <w:b/>
          <w:szCs w:val="24"/>
        </w:rPr>
        <w:t xml:space="preserve"> </w:t>
      </w:r>
      <w:r>
        <w:rPr>
          <w:rStyle w:val="Numatytasispastraiposriftas1"/>
          <w:bCs/>
          <w:szCs w:val="24"/>
        </w:rPr>
        <w:t>Eur</w:t>
      </w:r>
      <w:r>
        <w:rPr>
          <w:rStyle w:val="Numatytasispastraiposriftas1"/>
          <w:szCs w:val="24"/>
        </w:rPr>
        <w:t>:</w:t>
      </w: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174"/>
        <w:gridCol w:w="2898"/>
      </w:tblGrid>
      <w:tr w:rsidR="003C22A9" w14:paraId="3278F38E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4AE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58BD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Turto grupių sąnaudos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288D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(Eur. )</w:t>
            </w:r>
          </w:p>
        </w:tc>
      </w:tr>
      <w:tr w:rsidR="003C22A9" w14:paraId="3AB5A32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58B0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B4A6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Gyvenamieji ir kiti pastatai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3266B" w14:textId="25A6F884" w:rsidR="003C22A9" w:rsidRDefault="002B2580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7ACA8791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BF32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3CB8F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Kiti statiniai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52A74" w14:textId="190CA7CA" w:rsidR="003C22A9" w:rsidRDefault="003C7FE3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t>742,84</w:t>
            </w:r>
          </w:p>
        </w:tc>
      </w:tr>
      <w:tr w:rsidR="003C22A9" w14:paraId="4A2DA8A1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FC74D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DB81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Mašinos ir įrengimai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CA333" w14:textId="049DFAFC" w:rsidR="003C22A9" w:rsidRDefault="003C7FE3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>
              <w:t>662,73</w:t>
            </w:r>
          </w:p>
        </w:tc>
      </w:tr>
      <w:tr w:rsidR="003C22A9" w14:paraId="578F2DB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FEC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E084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Transporto priemonės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FF3F8" w14:textId="053D67F8" w:rsidR="003C22A9" w:rsidRDefault="002B2580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67CE8B0F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976EF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4842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Baldai ir biuro technika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F3B30" w14:textId="01DAE30B" w:rsidR="003C22A9" w:rsidRDefault="003C7FE3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467,04</w:t>
            </w:r>
          </w:p>
        </w:tc>
      </w:tr>
      <w:tr w:rsidR="003C22A9" w14:paraId="57873643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9AA91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80FF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Kitas ilgalaikis turtas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EAE73" w14:textId="1EF9DCA2" w:rsidR="003C22A9" w:rsidRDefault="003C7FE3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499,98</w:t>
            </w:r>
          </w:p>
        </w:tc>
      </w:tr>
      <w:tr w:rsidR="003C22A9" w14:paraId="36E5D887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982ED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AF1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Programinė įranga ir licencijos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9DBE6" w14:textId="466322C5" w:rsidR="003C22A9" w:rsidRDefault="002B2580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6E70CE68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81F2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8.</w:t>
            </w:r>
          </w:p>
        </w:tc>
        <w:tc>
          <w:tcPr>
            <w:tcW w:w="6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5DEA8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Kitas nematerialus turtas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BA048" w14:textId="5A6D9C8A" w:rsidR="003C22A9" w:rsidRDefault="002B2580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</w:tbl>
    <w:p w14:paraId="78AB6D54" w14:textId="2D5240A9" w:rsidR="003C22A9" w:rsidRDefault="005E7569">
      <w:pPr>
        <w:pStyle w:val="Pagrindinistekstas1"/>
        <w:numPr>
          <w:ilvl w:val="0"/>
          <w:numId w:val="6"/>
        </w:numPr>
        <w:shd w:val="clear" w:color="auto" w:fill="FFFFFF"/>
        <w:spacing w:before="120" w:after="120"/>
        <w:jc w:val="both"/>
      </w:pPr>
      <w:r>
        <w:rPr>
          <w:rStyle w:val="Numatytasispastraiposriftas1"/>
          <w:szCs w:val="24"/>
        </w:rPr>
        <w:t xml:space="preserve">Komunalinių paslaugų ir ryšių sąnaudos </w:t>
      </w:r>
      <w:r w:rsidR="003C7FE3">
        <w:rPr>
          <w:rStyle w:val="Numatytasispastraiposriftas1"/>
          <w:szCs w:val="24"/>
        </w:rPr>
        <w:t xml:space="preserve">10228,92 </w:t>
      </w:r>
      <w:r>
        <w:rPr>
          <w:rStyle w:val="Numatytasispastraiposriftas1"/>
          <w:bCs/>
          <w:szCs w:val="24"/>
        </w:rPr>
        <w:t>Eur</w:t>
      </w:r>
      <w:r>
        <w:rPr>
          <w:rStyle w:val="Numatytasispastraiposriftas1"/>
          <w:szCs w:val="24"/>
        </w:rPr>
        <w:t xml:space="preserve"> :</w:t>
      </w: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880"/>
        <w:gridCol w:w="3270"/>
      </w:tblGrid>
      <w:tr w:rsidR="003C22A9" w14:paraId="231BBA2B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E31F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FB3B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Sąnaudos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E24F0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(Eur.)</w:t>
            </w:r>
          </w:p>
        </w:tc>
      </w:tr>
      <w:tr w:rsidR="003C22A9" w14:paraId="0041C33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1D930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5F0E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Šildymo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7F8D5" w14:textId="71BBE17E" w:rsidR="003C22A9" w:rsidRPr="003C7FE3" w:rsidRDefault="003C7FE3" w:rsidP="003C7FE3">
            <w:pPr>
              <w:pStyle w:val="Pagrindinistekstas10"/>
              <w:shd w:val="clear" w:color="auto" w:fill="FFFFFF"/>
              <w:autoSpaceDE/>
              <w:spacing w:line="240" w:lineRule="auto"/>
              <w:ind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3C7FE3">
              <w:rPr>
                <w:color w:val="auto"/>
                <w:sz w:val="24"/>
                <w:szCs w:val="24"/>
              </w:rPr>
              <w:t>5210,76</w:t>
            </w:r>
          </w:p>
        </w:tc>
      </w:tr>
      <w:tr w:rsidR="003C22A9" w14:paraId="5F3F6B8B" w14:textId="77777777" w:rsidTr="003C7FE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B0BE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40DC8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Elektros energijos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A5B8" w14:textId="64C58338" w:rsidR="003C22A9" w:rsidRPr="003C7FE3" w:rsidRDefault="003C7FE3" w:rsidP="003C7FE3">
            <w:pPr>
              <w:pStyle w:val="Pagrindinistekstas10"/>
              <w:shd w:val="clear" w:color="auto" w:fill="FFFFFF"/>
              <w:autoSpaceDE/>
              <w:spacing w:line="240" w:lineRule="auto"/>
              <w:ind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3C7FE3">
              <w:rPr>
                <w:color w:val="auto"/>
                <w:sz w:val="24"/>
                <w:szCs w:val="24"/>
              </w:rPr>
              <w:t>2989,74</w:t>
            </w:r>
          </w:p>
        </w:tc>
      </w:tr>
      <w:tr w:rsidR="003C22A9" w14:paraId="215CD6D6" w14:textId="77777777" w:rsidTr="003C7FE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D9C53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2D40C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Vandentiekio ir kanalizacijos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DBD89" w14:textId="6336B4C9" w:rsidR="003C22A9" w:rsidRPr="003C7FE3" w:rsidRDefault="003C7FE3" w:rsidP="003C7FE3">
            <w:pPr>
              <w:pStyle w:val="Pagrindinistekstas10"/>
              <w:shd w:val="clear" w:color="auto" w:fill="FFFFFF"/>
              <w:autoSpaceDE/>
              <w:spacing w:line="240" w:lineRule="auto"/>
              <w:ind w:firstLine="0"/>
              <w:jc w:val="center"/>
              <w:textAlignment w:val="baseline"/>
              <w:rPr>
                <w:color w:val="auto"/>
                <w:sz w:val="24"/>
                <w:szCs w:val="24"/>
              </w:rPr>
            </w:pPr>
            <w:r w:rsidRPr="003C7FE3">
              <w:rPr>
                <w:color w:val="auto"/>
                <w:sz w:val="24"/>
                <w:szCs w:val="24"/>
              </w:rPr>
              <w:t>725,69</w:t>
            </w:r>
          </w:p>
        </w:tc>
      </w:tr>
      <w:tr w:rsidR="003C22A9" w14:paraId="4921FD4B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A8DB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466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Ryšių paslaugų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910AF" w14:textId="77C7FCC1" w:rsidR="003C22A9" w:rsidRDefault="003C7FE3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>
              <w:rPr>
                <w:bCs/>
              </w:rPr>
              <w:t>77,02</w:t>
            </w:r>
          </w:p>
        </w:tc>
      </w:tr>
      <w:tr w:rsidR="003C22A9" w14:paraId="6B66B754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EF28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5.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AD512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Šiukšlių išvežimo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CFDF1" w14:textId="6CF8E30D" w:rsidR="003C22A9" w:rsidRDefault="003C7FE3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</w:t>
            </w:r>
            <w:r>
              <w:rPr>
                <w:bCs/>
              </w:rPr>
              <w:t>25,71</w:t>
            </w:r>
          </w:p>
        </w:tc>
      </w:tr>
    </w:tbl>
    <w:p w14:paraId="5E93F4DE" w14:textId="14018BA9" w:rsidR="003C22A9" w:rsidRDefault="005E7569">
      <w:pPr>
        <w:pStyle w:val="Sraopastraipa1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Transporto sąnaudos</w:t>
      </w:r>
      <w:r w:rsidR="00331D00">
        <w:rPr>
          <w:rFonts w:ascii="Times New Roman" w:hAnsi="Times New Roman"/>
          <w:sz w:val="24"/>
          <w:szCs w:val="24"/>
        </w:rPr>
        <w:t xml:space="preserve"> 229,90 Eur</w:t>
      </w:r>
      <w:r w:rsidR="003C7FE3">
        <w:rPr>
          <w:rFonts w:ascii="Times New Roman" w:hAnsi="Times New Roman"/>
          <w:sz w:val="24"/>
          <w:szCs w:val="24"/>
        </w:rPr>
        <w:t>.</w:t>
      </w:r>
    </w:p>
    <w:tbl>
      <w:tblPr>
        <w:tblW w:w="97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814"/>
        <w:gridCol w:w="10"/>
        <w:gridCol w:w="3169"/>
        <w:gridCol w:w="26"/>
      </w:tblGrid>
      <w:tr w:rsidR="003C22A9" w14:paraId="74876009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5E374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3CE2D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Sąnaudos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8A0E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(Eur.)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124900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A9" w14:paraId="6EFB86E8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2DB6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25D16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9D0C9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A9" w14:paraId="6CE9AEB6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374F5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AAC73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Automobilių atsarginės dalys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6A2A0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A9" w14:paraId="34C2200B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6D1C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A1B7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Transporto nuomos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BB74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A9" w14:paraId="6F498EBD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403BD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036EA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Kitos transporto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76CE6" w14:textId="37B6C1F3" w:rsidR="003C22A9" w:rsidRPr="002B2580" w:rsidRDefault="002B2580" w:rsidP="002B2580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80">
              <w:rPr>
                <w:rFonts w:ascii="Times New Roman" w:hAnsi="Times New Roman"/>
                <w:sz w:val="24"/>
                <w:szCs w:val="24"/>
              </w:rPr>
              <w:t>2</w:t>
            </w:r>
            <w:r w:rsidRPr="002B2580">
              <w:rPr>
                <w:rFonts w:ascii="Times New Roman" w:hAnsi="Times New Roman"/>
              </w:rPr>
              <w:t>29,00</w:t>
            </w:r>
          </w:p>
        </w:tc>
      </w:tr>
    </w:tbl>
    <w:p w14:paraId="73F5EB08" w14:textId="7D399AEE" w:rsidR="003C22A9" w:rsidRDefault="005E7569">
      <w:pPr>
        <w:pStyle w:val="Sraopastraipa1"/>
        <w:numPr>
          <w:ilvl w:val="0"/>
          <w:numId w:val="6"/>
        </w:numPr>
        <w:spacing w:before="120"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Sunaudotų atsargų sąnaudos</w:t>
      </w:r>
      <w:r w:rsidR="003C7FE3">
        <w:rPr>
          <w:rFonts w:ascii="Times New Roman" w:hAnsi="Times New Roman"/>
          <w:sz w:val="24"/>
          <w:szCs w:val="24"/>
        </w:rPr>
        <w:t xml:space="preserve"> 32094,84</w:t>
      </w:r>
      <w:r>
        <w:rPr>
          <w:rFonts w:ascii="Times New Roman" w:hAnsi="Times New Roman"/>
          <w:sz w:val="24"/>
          <w:szCs w:val="24"/>
        </w:rPr>
        <w:t xml:space="preserve"> Eur:</w:t>
      </w:r>
    </w:p>
    <w:tbl>
      <w:tblPr>
        <w:tblW w:w="99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6008"/>
        <w:gridCol w:w="10"/>
        <w:gridCol w:w="3169"/>
        <w:gridCol w:w="26"/>
      </w:tblGrid>
      <w:tr w:rsidR="003C22A9" w14:paraId="692479D5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69435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6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08A4B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Sąnaudos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665AA" w14:textId="77777777" w:rsidR="003C22A9" w:rsidRDefault="005E7569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(Eur.)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D6725DE" w14:textId="77777777" w:rsidR="003C22A9" w:rsidRDefault="003C22A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22A9" w14:paraId="17759D1D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2C575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DF49D" w14:textId="77777777" w:rsidR="003C22A9" w:rsidRDefault="005E7569">
            <w:pPr>
              <w:pStyle w:val="prastasis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Kitas kuras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E2671" w14:textId="19FA8E43" w:rsidR="003C22A9" w:rsidRDefault="002B2580" w:rsidP="00A13C85">
            <w:pPr>
              <w:pStyle w:val="prastasis1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3C22A9" w14:paraId="6BB00E76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0FC5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EAED0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Medikamentai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54EE2" w14:textId="792F0967" w:rsidR="003C22A9" w:rsidRDefault="002B2580" w:rsidP="00A13C8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4BF7F4ED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7C751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165167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Kompiuterių atsarginės dalys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DDA99" w14:textId="318B74C4" w:rsidR="003C22A9" w:rsidRDefault="00A13C85" w:rsidP="00A13C8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65,34</w:t>
            </w:r>
          </w:p>
        </w:tc>
      </w:tr>
      <w:tr w:rsidR="003C22A9" w14:paraId="60EF00BB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BFDAB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4D3B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Kanceliarinės prekės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2AE8B" w14:textId="3648E96F" w:rsidR="003C22A9" w:rsidRDefault="00A13C85" w:rsidP="00A13C8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601,85</w:t>
            </w:r>
          </w:p>
        </w:tc>
      </w:tr>
      <w:tr w:rsidR="003C22A9" w14:paraId="7DB2CC29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BF80D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7D6B4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Valymo prekės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471E9" w14:textId="162855EF" w:rsidR="003C22A9" w:rsidRDefault="00A13C85" w:rsidP="00A13C8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648,44</w:t>
            </w:r>
          </w:p>
        </w:tc>
      </w:tr>
      <w:tr w:rsidR="003C22A9" w14:paraId="56C4E7A0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F3CE6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3513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Maisto produktai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0D480" w14:textId="583AC7BB" w:rsidR="003C22A9" w:rsidRDefault="00A13C8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24465,82</w:t>
            </w:r>
          </w:p>
        </w:tc>
      </w:tr>
      <w:tr w:rsidR="003C22A9" w14:paraId="6DAE27EA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6B6A5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9C9C2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Ūkinis inventorius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DEDF1" w14:textId="1560DC9C" w:rsidR="003C22A9" w:rsidRDefault="00A13C8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5957,01</w:t>
            </w:r>
          </w:p>
        </w:tc>
      </w:tr>
      <w:tr w:rsidR="003C22A9" w14:paraId="73D01633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3564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3210E" w14:textId="77777777" w:rsidR="003C22A9" w:rsidRDefault="005E7569">
            <w:pPr>
              <w:pStyle w:val="Pagrindinistekstas1"/>
              <w:spacing w:line="240" w:lineRule="auto"/>
              <w:ind w:firstLine="72"/>
              <w:jc w:val="both"/>
              <w:rPr>
                <w:szCs w:val="24"/>
              </w:rPr>
            </w:pPr>
            <w:r>
              <w:rPr>
                <w:szCs w:val="24"/>
              </w:rPr>
              <w:t>Kt. medžiagos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0D39" w14:textId="311602B8" w:rsidR="003C22A9" w:rsidRDefault="00A13C8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356,38</w:t>
            </w:r>
          </w:p>
        </w:tc>
      </w:tr>
    </w:tbl>
    <w:p w14:paraId="10F0A235" w14:textId="3343D6A7" w:rsidR="003C22A9" w:rsidRDefault="005E7569">
      <w:pPr>
        <w:pStyle w:val="prastasis1"/>
        <w:numPr>
          <w:ilvl w:val="0"/>
          <w:numId w:val="6"/>
        </w:numPr>
        <w:shd w:val="clear" w:color="auto" w:fill="FFFFFF"/>
        <w:spacing w:before="120" w:after="120" w:line="360" w:lineRule="auto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lastRenderedPageBreak/>
        <w:t>Kitų paslaugų sąnaudos</w:t>
      </w:r>
      <w:r w:rsidR="00A13C85">
        <w:rPr>
          <w:rStyle w:val="Numatytasispastraiposriftas1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A13C85" w:rsidRPr="00A13C85">
        <w:rPr>
          <w:rStyle w:val="Numatytasispastraiposriftas1"/>
          <w:rFonts w:ascii="Times New Roman" w:hAnsi="Times New Roman"/>
          <w:bCs/>
          <w:sz w:val="24"/>
          <w:szCs w:val="24"/>
          <w:shd w:val="clear" w:color="auto" w:fill="FFFFFF"/>
        </w:rPr>
        <w:t>2837,45</w:t>
      </w:r>
      <w:r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:</w:t>
      </w:r>
    </w:p>
    <w:tbl>
      <w:tblPr>
        <w:tblW w:w="97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5814"/>
        <w:gridCol w:w="10"/>
        <w:gridCol w:w="3169"/>
        <w:gridCol w:w="26"/>
      </w:tblGrid>
      <w:tr w:rsidR="003C22A9" w14:paraId="3B7EEFB6" w14:textId="77777777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9282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07B76" w14:textId="77777777" w:rsidR="003C22A9" w:rsidRDefault="005E7569">
            <w:pPr>
              <w:pStyle w:val="Pagrindinistekstas1"/>
              <w:spacing w:line="240" w:lineRule="auto"/>
              <w:ind w:firstLine="7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Sąnaudos</w:t>
            </w: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D4FFB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(Eur.)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C24286" w14:textId="77777777" w:rsidR="003C22A9" w:rsidRDefault="003C22A9">
            <w:pPr>
              <w:pStyle w:val="Pagrindinistekstas1"/>
              <w:spacing w:line="240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3C22A9" w14:paraId="09EE69B5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FB94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603CE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CC1AA" w14:textId="292C2698" w:rsidR="003C22A9" w:rsidRDefault="00A13C8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t>04,12</w:t>
            </w:r>
          </w:p>
        </w:tc>
      </w:tr>
      <w:tr w:rsidR="003C22A9" w14:paraId="011E64AA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FB28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4DC11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Konsultavimo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B23F0" w14:textId="1C8E9244" w:rsidR="003C22A9" w:rsidRDefault="002B2580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48882568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88343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48FB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Draudimo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8788" w14:textId="270AF442" w:rsidR="003C22A9" w:rsidRDefault="002B2580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7DF1EA23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F13D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670C6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Projektavimo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3DEF" w14:textId="5427CDAF" w:rsidR="003C22A9" w:rsidRDefault="002B2580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1A34B8F8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04BA2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256B3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Valymo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4EA7F" w14:textId="1311FD6F" w:rsidR="003C22A9" w:rsidRDefault="002B2580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5CDBFDDD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C9B9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B0EC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Organizacinės technikos priežiūros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32B2B" w14:textId="0207053A" w:rsidR="003C22A9" w:rsidRDefault="00A13C8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353,50</w:t>
            </w:r>
          </w:p>
        </w:tc>
      </w:tr>
      <w:tr w:rsidR="003C22A9" w14:paraId="39AE179B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010A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FE334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Teisinių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C246D" w14:textId="5CC6A21F" w:rsidR="003C22A9" w:rsidRDefault="002B2580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552F4646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C5D03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935C6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Narystės organizacijose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C62B" w14:textId="5E79DCE7" w:rsidR="003C22A9" w:rsidRDefault="002B2580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13308E36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BF6D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783D3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Skalbimo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91D93" w14:textId="4C8F0754" w:rsidR="003C22A9" w:rsidRDefault="00A13C8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388,11</w:t>
            </w:r>
          </w:p>
        </w:tc>
      </w:tr>
      <w:tr w:rsidR="003C22A9" w14:paraId="6D3A1EA2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C6032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28F1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Apsaugos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68A08" w14:textId="1576961F" w:rsidR="003C22A9" w:rsidRDefault="00A13C8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116,16</w:t>
            </w:r>
          </w:p>
        </w:tc>
      </w:tr>
      <w:tr w:rsidR="003C22A9" w14:paraId="3234DB30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22DD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4556D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Maitinimo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DE19C" w14:textId="04EB4936" w:rsidR="003C22A9" w:rsidRDefault="002B2580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1D8A142B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9F26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B3F0F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Teritorijų priežiūros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FC83" w14:textId="128E461A" w:rsidR="003C22A9" w:rsidRDefault="002B2580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25DCF670" w14:textId="77777777">
        <w:trPr>
          <w:trHeight w:val="31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482B9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7C986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Maisto atliekų utilizavimo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AFD1D" w14:textId="7C45FF6A" w:rsidR="003C22A9" w:rsidRDefault="00A13C8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35,70</w:t>
            </w:r>
          </w:p>
        </w:tc>
      </w:tr>
      <w:tr w:rsidR="003C22A9" w14:paraId="581C8728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6E34E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AFF27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Kultūros įstaigų teikiamų paslaugų sąnaudos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B5084" w14:textId="406FA980" w:rsidR="003C22A9" w:rsidRDefault="002B2580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</w:tr>
      <w:tr w:rsidR="003C22A9" w14:paraId="06AB7179" w14:textId="77777777">
        <w:trPr>
          <w:trHeight w:val="19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F401" w14:textId="77777777" w:rsidR="003C22A9" w:rsidRDefault="005E7569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5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2A879" w14:textId="77777777" w:rsidR="003C22A9" w:rsidRDefault="005E7569">
            <w:pPr>
              <w:pStyle w:val="prastasis1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Kitų paslaugų sąnaudos (kitos sąnaudos)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60931" w14:textId="773331F2" w:rsidR="003C22A9" w:rsidRDefault="00A13C85">
            <w:pPr>
              <w:pStyle w:val="Pagrindinistekstas1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1839,86</w:t>
            </w:r>
          </w:p>
        </w:tc>
      </w:tr>
    </w:tbl>
    <w:p w14:paraId="7A2CEC2C" w14:textId="77777777" w:rsidR="003C22A9" w:rsidRDefault="003C22A9">
      <w:pPr>
        <w:pStyle w:val="prastasis1"/>
        <w:shd w:val="clear" w:color="auto" w:fill="FFFFFF"/>
        <w:spacing w:after="0"/>
        <w:ind w:firstLine="900"/>
        <w:rPr>
          <w:rFonts w:ascii="Times New Roman" w:hAnsi="Times New Roman"/>
          <w:sz w:val="24"/>
          <w:szCs w:val="24"/>
          <w:shd w:val="clear" w:color="auto" w:fill="FFFF00"/>
        </w:rPr>
      </w:pPr>
    </w:p>
    <w:p w14:paraId="286D3D2F" w14:textId="0644295F" w:rsidR="003C22A9" w:rsidRDefault="005E7569">
      <w:pPr>
        <w:pStyle w:val="prastasis1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Kitos sąnaudos. Ataskaitinio laikotarpio pabaigai kitos sąnaudos sudaro </w:t>
      </w:r>
      <w:r w:rsidR="00A13C85">
        <w:rPr>
          <w:rFonts w:ascii="Times New Roman" w:hAnsi="Times New Roman"/>
          <w:sz w:val="24"/>
          <w:szCs w:val="24"/>
        </w:rPr>
        <w:t xml:space="preserve">0,00 </w:t>
      </w:r>
      <w:r>
        <w:rPr>
          <w:rFonts w:ascii="Times New Roman" w:hAnsi="Times New Roman"/>
          <w:sz w:val="24"/>
          <w:szCs w:val="24"/>
        </w:rPr>
        <w:t xml:space="preserve">Eur. </w:t>
      </w:r>
    </w:p>
    <w:p w14:paraId="4C321A21" w14:textId="77777777" w:rsidR="003C22A9" w:rsidRDefault="003C22A9">
      <w:pPr>
        <w:pStyle w:val="prastasis1"/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21324B" w14:textId="1FA118D9" w:rsidR="003C22A9" w:rsidRDefault="005E7569">
      <w:pPr>
        <w:pStyle w:val="Sraopastraipa1"/>
        <w:numPr>
          <w:ilvl w:val="0"/>
          <w:numId w:val="4"/>
        </w:numPr>
        <w:shd w:val="clear" w:color="auto" w:fill="FFFFFF"/>
        <w:spacing w:after="0"/>
        <w:ind w:left="426" w:hanging="426"/>
        <w:jc w:val="both"/>
      </w:pPr>
      <w:r>
        <w:rPr>
          <w:rStyle w:val="Numatytasispastraiposriftas1"/>
          <w:rFonts w:ascii="Times New Roman" w:hAnsi="Times New Roman"/>
          <w:sz w:val="24"/>
          <w:szCs w:val="24"/>
        </w:rPr>
        <w:t>Finansavimo pajamos</w:t>
      </w:r>
      <w:r w:rsidR="00A13C85">
        <w:rPr>
          <w:rStyle w:val="Numatytasispastraiposriftas1"/>
          <w:rFonts w:ascii="Times New Roman" w:hAnsi="Times New Roman"/>
          <w:b/>
          <w:sz w:val="24"/>
          <w:szCs w:val="24"/>
        </w:rPr>
        <w:t xml:space="preserve"> </w:t>
      </w:r>
      <w:r w:rsidR="00A13C85" w:rsidRPr="00A13C85">
        <w:rPr>
          <w:rStyle w:val="Numatytasispastraiposriftas1"/>
          <w:rFonts w:ascii="Times New Roman" w:hAnsi="Times New Roman"/>
          <w:bCs/>
          <w:sz w:val="24"/>
          <w:szCs w:val="24"/>
        </w:rPr>
        <w:t>260516,41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 </w:t>
      </w:r>
      <w:r>
        <w:rPr>
          <w:rStyle w:val="Numatytasispastraiposriftas1"/>
          <w:rFonts w:ascii="Times New Roman" w:hAnsi="Times New Roman"/>
          <w:bCs/>
          <w:sz w:val="24"/>
          <w:szCs w:val="24"/>
        </w:rPr>
        <w:t>Eur</w:t>
      </w:r>
      <w:r>
        <w:rPr>
          <w:rStyle w:val="Numatytasispastraiposriftas1"/>
          <w:rFonts w:ascii="Times New Roman" w:hAnsi="Times New Roman"/>
          <w:sz w:val="24"/>
          <w:szCs w:val="24"/>
        </w:rPr>
        <w:t>, iš jų:</w:t>
      </w:r>
    </w:p>
    <w:p w14:paraId="49932A9B" w14:textId="77777777" w:rsidR="003C22A9" w:rsidRDefault="003C22A9">
      <w:pPr>
        <w:pStyle w:val="prastasis1"/>
        <w:shd w:val="clear" w:color="auto" w:fill="FFFFFF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tbl>
      <w:tblPr>
        <w:tblW w:w="98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5888"/>
        <w:gridCol w:w="3270"/>
      </w:tblGrid>
      <w:tr w:rsidR="003C22A9" w14:paraId="69FFE8F5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617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Eil. Nr.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5CDF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Finansavimo pajamos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AB43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Suma (Eur.)</w:t>
            </w:r>
          </w:p>
        </w:tc>
      </w:tr>
      <w:tr w:rsidR="003C22A9" w14:paraId="3059F7EA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8F671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3150F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Iš valstybės biudžeto, iš jų: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BA947" w14:textId="6750C72F" w:rsidR="003C22A9" w:rsidRPr="00A13C85" w:rsidRDefault="00A13C85" w:rsidP="00A13C8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8</w:t>
            </w:r>
            <w:r>
              <w:rPr>
                <w:iCs/>
              </w:rPr>
              <w:t>3446,95</w:t>
            </w:r>
          </w:p>
        </w:tc>
      </w:tr>
      <w:tr w:rsidR="003C22A9" w14:paraId="76E0BFF3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88DE0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70E3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25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panaudotų finansavimo sumų nepiniginiam turtui įsigyti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29C3D" w14:textId="4F25C90F" w:rsidR="003C22A9" w:rsidRPr="00A13C85" w:rsidRDefault="00A13C85" w:rsidP="00A13C8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</w:t>
            </w:r>
            <w:r>
              <w:rPr>
                <w:iCs/>
              </w:rPr>
              <w:t>738,79</w:t>
            </w:r>
          </w:p>
        </w:tc>
      </w:tr>
      <w:tr w:rsidR="003C22A9" w14:paraId="568201B4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CDC8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1.2.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338EA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25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panaudotų finansavimo sumų kitoms išlaidoms kompensuoti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38E2" w14:textId="02B14EC6" w:rsidR="003C22A9" w:rsidRPr="00A13C85" w:rsidRDefault="00A60654" w:rsidP="00A13C8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8</w:t>
            </w:r>
            <w:r>
              <w:rPr>
                <w:iCs/>
              </w:rPr>
              <w:t>0708,16</w:t>
            </w:r>
          </w:p>
        </w:tc>
      </w:tr>
      <w:tr w:rsidR="003C22A9" w14:paraId="382D7158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83ACB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466E0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Iš savivaldybės biudžeto, iš jų :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4CC9" w14:textId="732EE8EC" w:rsidR="003C22A9" w:rsidRPr="00A13C85" w:rsidRDefault="00A13C85" w:rsidP="00A13C8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  <w:r>
              <w:rPr>
                <w:iCs/>
              </w:rPr>
              <w:t>72253,50</w:t>
            </w:r>
          </w:p>
        </w:tc>
      </w:tr>
      <w:tr w:rsidR="003C22A9" w14:paraId="38209567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20AE5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8C96F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25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panaudotų finansavimo sumų nepiniginiam turtui įsigyti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483C8" w14:textId="09FEA768" w:rsidR="003C22A9" w:rsidRPr="00A13C85" w:rsidRDefault="00A13C85" w:rsidP="00A13C8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5</w:t>
            </w:r>
            <w:r>
              <w:rPr>
                <w:iCs/>
              </w:rPr>
              <w:t>259,83</w:t>
            </w:r>
          </w:p>
        </w:tc>
      </w:tr>
      <w:tr w:rsidR="003C22A9" w14:paraId="0415D6E5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07319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C6863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25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panaudotų finansavimo sumų kitoms išlaidoms kompensuoti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D83CB" w14:textId="40B4AC61" w:rsidR="003C22A9" w:rsidRPr="00A13C85" w:rsidRDefault="00A60654" w:rsidP="00A13C8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  <w:r>
              <w:rPr>
                <w:iCs/>
              </w:rPr>
              <w:t>66993,67</w:t>
            </w:r>
          </w:p>
        </w:tc>
      </w:tr>
      <w:tr w:rsidR="003C22A9" w14:paraId="37EDCF1E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1C1F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0CF4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Iš Europos sąjungos, iš jų: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EB1E" w14:textId="38CDE5FF" w:rsidR="003C22A9" w:rsidRPr="00A13C85" w:rsidRDefault="00A13C85" w:rsidP="00A13C8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  <w:r>
              <w:rPr>
                <w:iCs/>
              </w:rPr>
              <w:t>918,92</w:t>
            </w:r>
          </w:p>
        </w:tc>
      </w:tr>
      <w:tr w:rsidR="003C22A9" w14:paraId="107AD621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F76FC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46727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panaudotų finansavimo sumų nepiniginiam turtui įsigyti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6398D" w14:textId="4B59C5E2" w:rsidR="003C22A9" w:rsidRPr="00A13C85" w:rsidRDefault="00A13C85" w:rsidP="00A13C8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</w:t>
            </w:r>
            <w:r>
              <w:rPr>
                <w:iCs/>
              </w:rPr>
              <w:t>10,92</w:t>
            </w:r>
          </w:p>
        </w:tc>
      </w:tr>
      <w:tr w:rsidR="003C22A9" w14:paraId="25CC2B6A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65DC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99C3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left="252"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panaudotų finansavimo sumų kitoms išlaidoms kompensuoti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4BCCF" w14:textId="5EC13864" w:rsidR="003C22A9" w:rsidRPr="00A13C85" w:rsidRDefault="00A60654" w:rsidP="00A13C8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  <w:r>
              <w:rPr>
                <w:iCs/>
              </w:rPr>
              <w:t>608,00</w:t>
            </w:r>
          </w:p>
        </w:tc>
      </w:tr>
      <w:tr w:rsidR="003C22A9" w14:paraId="18B8ACB6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A4FA9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ECB2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Iš kitų šaltinių, iš jų: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573D0" w14:textId="4168917C" w:rsidR="003C22A9" w:rsidRPr="00A13C85" w:rsidRDefault="00A13C85" w:rsidP="00A13C8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</w:t>
            </w:r>
            <w:r>
              <w:rPr>
                <w:iCs/>
              </w:rPr>
              <w:t>897,04</w:t>
            </w:r>
          </w:p>
        </w:tc>
      </w:tr>
      <w:tr w:rsidR="003C22A9" w14:paraId="1E128285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73CB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551CFE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panaudotų finansavimo sumų nepiniginiam turtui įsigyti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2BFF" w14:textId="5770D6EC" w:rsidR="003C22A9" w:rsidRPr="00A13C85" w:rsidRDefault="00A13C85" w:rsidP="00A13C8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  <w:r>
              <w:rPr>
                <w:iCs/>
              </w:rPr>
              <w:t>883,99</w:t>
            </w:r>
          </w:p>
        </w:tc>
      </w:tr>
      <w:tr w:rsidR="003C22A9" w14:paraId="4576E1E7" w14:textId="7777777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5FA96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B3745" w14:textId="77777777" w:rsidR="003C22A9" w:rsidRDefault="005E7569">
            <w:pPr>
              <w:pStyle w:val="Pagrindinistekstas1"/>
              <w:shd w:val="clear" w:color="auto" w:fill="FFFFFF"/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panaudotų finansavimo sumų kitoms išlaidoms kompensuoti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FF53" w14:textId="401FA69B" w:rsidR="003C22A9" w:rsidRPr="00A13C85" w:rsidRDefault="00A60654" w:rsidP="00A13C85">
            <w:pPr>
              <w:pStyle w:val="Pagrindinistekstas1"/>
              <w:shd w:val="clear" w:color="auto" w:fill="FFFFFF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  <w:r>
              <w:rPr>
                <w:iCs/>
              </w:rPr>
              <w:t>013,05</w:t>
            </w:r>
          </w:p>
        </w:tc>
      </w:tr>
    </w:tbl>
    <w:p w14:paraId="7CC53115" w14:textId="77777777" w:rsidR="003C22A9" w:rsidRDefault="003C22A9">
      <w:pPr>
        <w:pStyle w:val="prastasis1"/>
        <w:shd w:val="clear" w:color="auto" w:fill="FFFFFF"/>
        <w:spacing w:after="0"/>
        <w:ind w:left="786"/>
        <w:jc w:val="both"/>
        <w:rPr>
          <w:rFonts w:ascii="Times New Roman" w:hAnsi="Times New Roman"/>
          <w:sz w:val="24"/>
          <w:szCs w:val="24"/>
        </w:rPr>
      </w:pPr>
    </w:p>
    <w:p w14:paraId="33F8EE7D" w14:textId="74A0D4EA" w:rsidR="003C22A9" w:rsidRDefault="005E7569">
      <w:pPr>
        <w:pStyle w:val="prastasis1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360" w:lineRule="auto"/>
        <w:ind w:left="0" w:firstLine="0"/>
        <w:jc w:val="both"/>
      </w:pPr>
      <w:r>
        <w:rPr>
          <w:rStyle w:val="Numatytasispastraiposriftas1"/>
          <w:rFonts w:ascii="Times New Roman" w:hAnsi="Times New Roman"/>
          <w:b/>
          <w:sz w:val="24"/>
          <w:szCs w:val="24"/>
        </w:rPr>
        <w:t>Pastaba Nr. P21</w:t>
      </w:r>
      <w:r>
        <w:rPr>
          <w:rStyle w:val="Numatytasispastraiposriftas1"/>
          <w:rFonts w:ascii="Times New Roman" w:hAnsi="Times New Roman"/>
          <w:sz w:val="24"/>
          <w:szCs w:val="24"/>
        </w:rPr>
        <w:t>. Pagrindinės veiklos kitos pajamos it kitos veiklos pajamo</w:t>
      </w:r>
      <w:r w:rsidR="000071AE">
        <w:rPr>
          <w:rStyle w:val="Numatytasispastraiposriftas1"/>
          <w:rFonts w:ascii="Times New Roman" w:hAnsi="Times New Roman"/>
          <w:sz w:val="24"/>
          <w:szCs w:val="24"/>
        </w:rPr>
        <w:t>s</w:t>
      </w:r>
      <w:r>
        <w:rPr>
          <w:rStyle w:val="Numatytasispastraiposriftas1"/>
          <w:rFonts w:ascii="Times New Roman" w:hAnsi="Times New Roman"/>
          <w:sz w:val="24"/>
          <w:szCs w:val="24"/>
        </w:rPr>
        <w:t xml:space="preserve">. </w:t>
      </w:r>
    </w:p>
    <w:p w14:paraId="6FE1EEA0" w14:textId="18E7B6DE" w:rsidR="003C22A9" w:rsidRDefault="005E7569">
      <w:pPr>
        <w:pStyle w:val="Sraopastraipa1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Įstaiga turi pagrindinės veiklos kitų pajamų už</w:t>
      </w:r>
      <w:r w:rsidR="00331D00">
        <w:rPr>
          <w:rFonts w:ascii="Times New Roman" w:hAnsi="Times New Roman"/>
          <w:sz w:val="24"/>
          <w:szCs w:val="24"/>
        </w:rPr>
        <w:t xml:space="preserve"> </w:t>
      </w:r>
      <w:r w:rsidR="000071AE">
        <w:rPr>
          <w:rFonts w:ascii="Times New Roman" w:hAnsi="Times New Roman"/>
          <w:sz w:val="24"/>
          <w:szCs w:val="24"/>
        </w:rPr>
        <w:t>23513,36</w:t>
      </w:r>
      <w:r w:rsidR="00331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Eur. Šias pajamas sudaro  </w:t>
      </w:r>
      <w:r w:rsidR="00331D00">
        <w:rPr>
          <w:rFonts w:ascii="Times New Roman" w:hAnsi="Times New Roman"/>
          <w:sz w:val="24"/>
          <w:szCs w:val="24"/>
        </w:rPr>
        <w:t>įmokos už išlaikymą įstaigose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400AE7C" w14:textId="77777777" w:rsidR="00331D00" w:rsidRDefault="00331D00" w:rsidP="00331D00">
      <w:pPr>
        <w:pStyle w:val="Sraopastraipa1"/>
        <w:shd w:val="clear" w:color="auto" w:fill="FFFFFF"/>
        <w:tabs>
          <w:tab w:val="left" w:pos="426"/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98C5953" w14:textId="5EB0128A" w:rsidR="003C22A9" w:rsidRDefault="005E7569">
      <w:pPr>
        <w:pStyle w:val="Sraopastraipa1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Įstaiga neturi kitos veiklos pajamų.</w:t>
      </w:r>
    </w:p>
    <w:p w14:paraId="284B9FE4" w14:textId="77777777" w:rsidR="003C22A9" w:rsidRDefault="003C22A9">
      <w:pPr>
        <w:pStyle w:val="prastasis1"/>
        <w:shd w:val="clear" w:color="auto" w:fill="FFFFFF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7841C664" w14:textId="77777777" w:rsidR="003C22A9" w:rsidRDefault="003C22A9">
      <w:pPr>
        <w:pStyle w:val="prastasis1"/>
        <w:shd w:val="clear" w:color="auto" w:fill="FFFFFF"/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0E64DEFF" w14:textId="77777777" w:rsidR="003C22A9" w:rsidRDefault="003C22A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ECB8912" w14:textId="695E7D92" w:rsidR="003C22A9" w:rsidRDefault="005E756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Vadovas                           _____________________        </w:t>
      </w:r>
      <w:r w:rsidR="000071AE">
        <w:rPr>
          <w:rFonts w:ascii="Times New Roman" w:eastAsia="Times New Roman" w:hAnsi="Times New Roman"/>
          <w:sz w:val="24"/>
          <w:szCs w:val="24"/>
          <w:lang w:eastAsia="lt-LT"/>
        </w:rPr>
        <w:t xml:space="preserve">Ramutė </w:t>
      </w:r>
      <w:proofErr w:type="spellStart"/>
      <w:r w:rsidR="000071AE">
        <w:rPr>
          <w:rFonts w:ascii="Times New Roman" w:eastAsia="Times New Roman" w:hAnsi="Times New Roman"/>
          <w:sz w:val="24"/>
          <w:szCs w:val="24"/>
          <w:lang w:eastAsia="lt-LT"/>
        </w:rPr>
        <w:t>Stanislovaitienė</w:t>
      </w:r>
      <w:proofErr w:type="spellEnd"/>
    </w:p>
    <w:p w14:paraId="7156465C" w14:textId="77777777" w:rsidR="003C22A9" w:rsidRDefault="003C22A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5D63AED" w14:textId="77777777" w:rsidR="003C22A9" w:rsidRDefault="003C22A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69F412E" w14:textId="24180B1D" w:rsidR="003C22A9" w:rsidRDefault="005E756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KBĮBA specialistas         _____________________         </w:t>
      </w:r>
      <w:r w:rsidR="000071AE">
        <w:rPr>
          <w:rFonts w:ascii="Times New Roman" w:eastAsia="Times New Roman" w:hAnsi="Times New Roman"/>
          <w:sz w:val="24"/>
          <w:szCs w:val="24"/>
          <w:lang w:eastAsia="lt-LT"/>
        </w:rPr>
        <w:t>Laura Sinkevičienė</w:t>
      </w:r>
    </w:p>
    <w:p w14:paraId="36946C8F" w14:textId="77777777" w:rsidR="003C22A9" w:rsidRDefault="003C22A9">
      <w:pPr>
        <w:pStyle w:val="prastasis1"/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sectPr w:rsidR="003C22A9" w:rsidSect="004B2178">
      <w:headerReference w:type="default" r:id="rId7"/>
      <w:pgSz w:w="11906" w:h="16838"/>
      <w:pgMar w:top="709" w:right="991" w:bottom="1134" w:left="1134" w:header="567" w:footer="567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44F0F" w14:textId="77777777" w:rsidR="00DF2EBB" w:rsidRDefault="00DF2EBB">
      <w:pPr>
        <w:spacing w:after="0" w:line="240" w:lineRule="auto"/>
      </w:pPr>
      <w:r>
        <w:separator/>
      </w:r>
    </w:p>
  </w:endnote>
  <w:endnote w:type="continuationSeparator" w:id="0">
    <w:p w14:paraId="238F65FB" w14:textId="77777777" w:rsidR="00DF2EBB" w:rsidRDefault="00DF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56C55" w14:textId="77777777" w:rsidR="00DF2EBB" w:rsidRDefault="00DF2E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0BAEB9" w14:textId="77777777" w:rsidR="00DF2EBB" w:rsidRDefault="00DF2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AA77B" w14:textId="70044608" w:rsidR="00A13C85" w:rsidRDefault="00A13C85" w:rsidP="00D24DA4">
    <w:pPr>
      <w:pStyle w:val="Header"/>
      <w:tabs>
        <w:tab w:val="clear" w:pos="4819"/>
        <w:tab w:val="clear" w:pos="9638"/>
        <w:tab w:val="left" w:pos="75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72A8"/>
    <w:multiLevelType w:val="multilevel"/>
    <w:tmpl w:val="F4B8C7B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055543E6"/>
    <w:multiLevelType w:val="multilevel"/>
    <w:tmpl w:val="10667C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0BD2886"/>
    <w:multiLevelType w:val="multilevel"/>
    <w:tmpl w:val="B5FC23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5F60CCD"/>
    <w:multiLevelType w:val="multilevel"/>
    <w:tmpl w:val="785E0E8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2912" w:hanging="360"/>
      </w:pPr>
      <w:rPr>
        <w:rFonts w:ascii="Times New Roman" w:hAnsi="Times New Roman" w:cs="Times New Roman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A206D0"/>
    <w:multiLevelType w:val="multilevel"/>
    <w:tmpl w:val="1676F6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79E45B5"/>
    <w:multiLevelType w:val="multilevel"/>
    <w:tmpl w:val="D068BB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FEC5677"/>
    <w:multiLevelType w:val="multilevel"/>
    <w:tmpl w:val="AA9E152A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298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A9"/>
    <w:rsid w:val="000071AE"/>
    <w:rsid w:val="000C00AA"/>
    <w:rsid w:val="001F0860"/>
    <w:rsid w:val="001F2A51"/>
    <w:rsid w:val="002B2580"/>
    <w:rsid w:val="00315185"/>
    <w:rsid w:val="00331D00"/>
    <w:rsid w:val="00382CAE"/>
    <w:rsid w:val="003C22A9"/>
    <w:rsid w:val="003C7FE3"/>
    <w:rsid w:val="004B2178"/>
    <w:rsid w:val="004E55D0"/>
    <w:rsid w:val="005B6C3B"/>
    <w:rsid w:val="005B7926"/>
    <w:rsid w:val="005E7569"/>
    <w:rsid w:val="006366A9"/>
    <w:rsid w:val="0086609E"/>
    <w:rsid w:val="008B1F7C"/>
    <w:rsid w:val="009143A6"/>
    <w:rsid w:val="00A13C85"/>
    <w:rsid w:val="00A25D47"/>
    <w:rsid w:val="00A60654"/>
    <w:rsid w:val="00BA062C"/>
    <w:rsid w:val="00BD627B"/>
    <w:rsid w:val="00C55DF3"/>
    <w:rsid w:val="00C572F3"/>
    <w:rsid w:val="00C6634F"/>
    <w:rsid w:val="00D0123D"/>
    <w:rsid w:val="00D24DA4"/>
    <w:rsid w:val="00D44962"/>
    <w:rsid w:val="00DF1455"/>
    <w:rsid w:val="00DF2EBB"/>
    <w:rsid w:val="00E7398B"/>
    <w:rsid w:val="00ED0F76"/>
    <w:rsid w:val="00F559E5"/>
    <w:rsid w:val="00F5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709F"/>
  <w15:docId w15:val="{199C5771-646C-4816-9C63-9DE8BE28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trat11">
    <w:name w:val="Antraštė 11"/>
    <w:basedOn w:val="prastasis1"/>
    <w:next w:val="prastasis1"/>
    <w:pPr>
      <w:keepNext/>
      <w:keepLines/>
      <w:spacing w:after="88" w:line="240" w:lineRule="auto"/>
      <w:ind w:left="783" w:hanging="10"/>
      <w:outlineLvl w:val="0"/>
    </w:pPr>
    <w:rPr>
      <w:rFonts w:ascii="Times New Roman" w:eastAsia="Times New Roman" w:hAnsi="Times New Roman"/>
      <w:color w:val="000000"/>
      <w:sz w:val="26"/>
      <w:lang w:eastAsia="lt-LT"/>
    </w:rPr>
  </w:style>
  <w:style w:type="paragraph" w:customStyle="1" w:styleId="Antrat21">
    <w:name w:val="Antraštė 21"/>
    <w:basedOn w:val="prastasis1"/>
    <w:next w:val="prastasis1"/>
    <w:pPr>
      <w:keepNext/>
      <w:keepLines/>
      <w:spacing w:after="88" w:line="240" w:lineRule="auto"/>
      <w:ind w:left="783" w:hanging="10"/>
      <w:outlineLvl w:val="1"/>
    </w:pPr>
    <w:rPr>
      <w:rFonts w:ascii="Times New Roman" w:eastAsia="Times New Roman" w:hAnsi="Times New Roman"/>
      <w:color w:val="000000"/>
      <w:sz w:val="26"/>
      <w:lang w:eastAsia="lt-LT"/>
    </w:rPr>
  </w:style>
  <w:style w:type="paragraph" w:customStyle="1" w:styleId="Antrat31">
    <w:name w:val="Antraštė 31"/>
    <w:basedOn w:val="prastasis1"/>
    <w:next w:val="prastasis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Antrat41">
    <w:name w:val="Antraštė 41"/>
    <w:basedOn w:val="prastasis1"/>
    <w:next w:val="prastasis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Antrat51">
    <w:name w:val="Antraštė 51"/>
    <w:basedOn w:val="prastasis1"/>
    <w:next w:val="prastasis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Antrat61">
    <w:name w:val="Antraštė 61"/>
    <w:basedOn w:val="prastasis1"/>
    <w:next w:val="prastasis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Antrat71">
    <w:name w:val="Antraštė 71"/>
    <w:basedOn w:val="prastasis1"/>
    <w:next w:val="prastasis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Antrat81">
    <w:name w:val="Antraštė 81"/>
    <w:basedOn w:val="prastasis1"/>
    <w:next w:val="prastasis1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customStyle="1" w:styleId="Antrat91">
    <w:name w:val="Antraštė 91"/>
    <w:basedOn w:val="prastasis1"/>
    <w:next w:val="prastasis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prastasis1">
    <w:name w:val="Įprastasis1"/>
    <w:pPr>
      <w:suppressAutoHyphens/>
    </w:pPr>
  </w:style>
  <w:style w:type="character" w:customStyle="1" w:styleId="Numatytasispastraiposriftas1">
    <w:name w:val="Numatytasis pastraipos šriftas1"/>
  </w:style>
  <w:style w:type="character" w:customStyle="1" w:styleId="Heading1Char">
    <w:name w:val="Heading 1 Char"/>
    <w:basedOn w:val="Numatytasispastraiposriftas1"/>
    <w:rPr>
      <w:rFonts w:ascii="Times New Roman" w:eastAsia="Times New Roman" w:hAnsi="Times New Roman" w:cs="Times New Roman"/>
      <w:color w:val="000000"/>
      <w:sz w:val="26"/>
      <w:lang w:eastAsia="lt-LT"/>
    </w:rPr>
  </w:style>
  <w:style w:type="character" w:customStyle="1" w:styleId="Heading2Char">
    <w:name w:val="Heading 2 Char"/>
    <w:basedOn w:val="Numatytasispastraiposriftas1"/>
    <w:rPr>
      <w:rFonts w:ascii="Times New Roman" w:eastAsia="Times New Roman" w:hAnsi="Times New Roman" w:cs="Times New Roman"/>
      <w:color w:val="000000"/>
      <w:sz w:val="26"/>
      <w:lang w:eastAsia="lt-LT"/>
    </w:rPr>
  </w:style>
  <w:style w:type="character" w:customStyle="1" w:styleId="Heading3Char">
    <w:name w:val="Heading 3 Char"/>
    <w:basedOn w:val="Numatytasispastraiposriftas1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Numatytasispastraiposriftas1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Sraopastraipa1">
    <w:name w:val="Sąrašo pastraipa1"/>
    <w:basedOn w:val="prastasis1"/>
    <w:pPr>
      <w:suppressAutoHyphens w:val="0"/>
      <w:ind w:left="720"/>
    </w:pPr>
  </w:style>
  <w:style w:type="character" w:customStyle="1" w:styleId="BoldItalic">
    <w:name w:val="Bold Italic"/>
    <w:rPr>
      <w:b/>
      <w:i/>
    </w:rPr>
  </w:style>
  <w:style w:type="character" w:customStyle="1" w:styleId="Heading5Char">
    <w:name w:val="Heading 5 Char"/>
    <w:basedOn w:val="Numatytasispastraiposriftas1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Numatytasispastraiposriftas1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Numatytasispastraiposriftas1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Numatytasispastraiposriftas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Numatytasispastraiposriftas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Antrats1">
    <w:name w:val="Antraštės1"/>
    <w:basedOn w:val="prastasis1"/>
    <w:pPr>
      <w:tabs>
        <w:tab w:val="center" w:pos="4819"/>
        <w:tab w:val="right" w:pos="9638"/>
      </w:tabs>
      <w:suppressAutoHyphens w:val="0"/>
      <w:spacing w:after="0" w:line="240" w:lineRule="auto"/>
    </w:pPr>
  </w:style>
  <w:style w:type="character" w:customStyle="1" w:styleId="HeaderChar">
    <w:name w:val="Header Char"/>
    <w:basedOn w:val="Numatytasispastraiposriftas1"/>
    <w:rPr>
      <w:rFonts w:eastAsia="Times New Roman"/>
    </w:rPr>
  </w:style>
  <w:style w:type="paragraph" w:customStyle="1" w:styleId="Porat1">
    <w:name w:val="Poraštė1"/>
    <w:basedOn w:val="prastasis1"/>
    <w:pPr>
      <w:tabs>
        <w:tab w:val="center" w:pos="4819"/>
        <w:tab w:val="right" w:pos="9638"/>
      </w:tabs>
      <w:suppressAutoHyphens w:val="0"/>
      <w:spacing w:after="0" w:line="240" w:lineRule="auto"/>
    </w:pPr>
  </w:style>
  <w:style w:type="character" w:customStyle="1" w:styleId="FooterChar">
    <w:name w:val="Footer Char"/>
    <w:basedOn w:val="Numatytasispastraiposriftas1"/>
    <w:rPr>
      <w:rFonts w:eastAsia="Times New Roman"/>
    </w:rPr>
  </w:style>
  <w:style w:type="character" w:customStyle="1" w:styleId="BalloonTextChar">
    <w:name w:val="Balloon Text Char"/>
    <w:basedOn w:val="Numatytasispastraiposriftas1"/>
    <w:rPr>
      <w:rFonts w:ascii="Segoe UI" w:eastAsia="Times New Roman" w:hAnsi="Segoe UI" w:cs="Segoe UI"/>
      <w:sz w:val="18"/>
      <w:szCs w:val="18"/>
    </w:rPr>
  </w:style>
  <w:style w:type="paragraph" w:customStyle="1" w:styleId="Debesliotekstas1">
    <w:name w:val="Debesėlio tekstas1"/>
    <w:basedOn w:val="prastasis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Hipersaitas1">
    <w:name w:val="Hipersaitas1"/>
    <w:basedOn w:val="Numatytasispastraiposriftas1"/>
    <w:rPr>
      <w:color w:val="0000FF"/>
      <w:u w:val="single"/>
    </w:rPr>
  </w:style>
  <w:style w:type="paragraph" w:customStyle="1" w:styleId="Pavadinimas1">
    <w:name w:val="Pavadinimas1"/>
    <w:basedOn w:val="prastasis1"/>
    <w:next w:val="prastasis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sz w:val="52"/>
      <w:szCs w:val="52"/>
    </w:rPr>
  </w:style>
  <w:style w:type="character" w:customStyle="1" w:styleId="TitleChar">
    <w:name w:val="Title Char"/>
    <w:basedOn w:val="Numatytasispastraiposriftas1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Paantrat1">
    <w:name w:val="Paantraštė1"/>
    <w:basedOn w:val="prastasis1"/>
    <w:next w:val="prastasis1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Numatytasispastraiposriftas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Grietas1">
    <w:name w:val="Griežtas1"/>
    <w:basedOn w:val="Numatytasispastraiposriftas1"/>
    <w:rPr>
      <w:b/>
      <w:bCs/>
    </w:rPr>
  </w:style>
  <w:style w:type="character" w:customStyle="1" w:styleId="Emfaz1">
    <w:name w:val="Emfazė1"/>
    <w:basedOn w:val="Numatytasispastraiposriftas1"/>
    <w:rPr>
      <w:i/>
      <w:iCs/>
    </w:rPr>
  </w:style>
  <w:style w:type="paragraph" w:customStyle="1" w:styleId="Betarp1">
    <w:name w:val="Be tarpų1"/>
    <w:pPr>
      <w:suppressAutoHyphens/>
      <w:spacing w:after="0" w:line="240" w:lineRule="auto"/>
    </w:pPr>
    <w:rPr>
      <w:rFonts w:eastAsia="Times New Roman"/>
    </w:rPr>
  </w:style>
  <w:style w:type="paragraph" w:customStyle="1" w:styleId="Citata1">
    <w:name w:val="Citata1"/>
    <w:basedOn w:val="prastasis1"/>
    <w:next w:val="prastasis1"/>
    <w:rPr>
      <w:rFonts w:eastAsia="Times New Roman"/>
      <w:i/>
      <w:iCs/>
      <w:color w:val="000000"/>
    </w:rPr>
  </w:style>
  <w:style w:type="character" w:customStyle="1" w:styleId="QuoteChar">
    <w:name w:val="Quote Char"/>
    <w:basedOn w:val="Numatytasispastraiposriftas1"/>
    <w:rPr>
      <w:rFonts w:eastAsia="Times New Roman"/>
      <w:i/>
      <w:iCs/>
      <w:color w:val="000000"/>
    </w:rPr>
  </w:style>
  <w:style w:type="paragraph" w:customStyle="1" w:styleId="Iskirtacitata1">
    <w:name w:val="Išskirta citata1"/>
    <w:basedOn w:val="prastasis1"/>
    <w:next w:val="prastasis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IntenseQuoteChar">
    <w:name w:val="Intense Quote Char"/>
    <w:basedOn w:val="Numatytasispastraiposriftas1"/>
    <w:rPr>
      <w:rFonts w:eastAsia="Times New Roman"/>
      <w:b/>
      <w:bCs/>
      <w:i/>
      <w:iCs/>
      <w:color w:val="4F81BD"/>
    </w:rPr>
  </w:style>
  <w:style w:type="character" w:customStyle="1" w:styleId="Nerykuspabraukimas1">
    <w:name w:val="Neryškus pabraukimas1"/>
    <w:basedOn w:val="Numatytasispastraiposriftas1"/>
    <w:rPr>
      <w:i/>
      <w:iCs/>
      <w:color w:val="808080"/>
    </w:rPr>
  </w:style>
  <w:style w:type="character" w:customStyle="1" w:styleId="Rykuspabraukimas1">
    <w:name w:val="Ryškus pabraukimas1"/>
    <w:basedOn w:val="Numatytasispastraiposriftas1"/>
    <w:rPr>
      <w:b/>
      <w:bCs/>
      <w:i/>
      <w:iCs/>
      <w:color w:val="4F81BD"/>
    </w:rPr>
  </w:style>
  <w:style w:type="character" w:customStyle="1" w:styleId="Nerykinuoroda1">
    <w:name w:val="Neryški nuoroda1"/>
    <w:basedOn w:val="Numatytasispastraiposriftas1"/>
    <w:rPr>
      <w:smallCaps/>
      <w:color w:val="C0504D"/>
      <w:u w:val="single"/>
    </w:rPr>
  </w:style>
  <w:style w:type="character" w:customStyle="1" w:styleId="Rykinuoroda1">
    <w:name w:val="Ryški nuoroda1"/>
    <w:basedOn w:val="Numatytasispastraiposriftas1"/>
    <w:rPr>
      <w:b/>
      <w:bCs/>
      <w:smallCaps/>
      <w:color w:val="C0504D"/>
      <w:spacing w:val="5"/>
      <w:u w:val="single"/>
    </w:rPr>
  </w:style>
  <w:style w:type="character" w:customStyle="1" w:styleId="Knygospavadinimas1">
    <w:name w:val="Knygos pavadinimas1"/>
    <w:basedOn w:val="Numatytasispastraiposriftas1"/>
    <w:rPr>
      <w:b/>
      <w:bCs/>
      <w:smallCaps/>
      <w:spacing w:val="5"/>
    </w:rPr>
  </w:style>
  <w:style w:type="paragraph" w:customStyle="1" w:styleId="Turinioantrat1">
    <w:name w:val="Turinio antraštė1"/>
    <w:basedOn w:val="Antrat11"/>
    <w:next w:val="prastasis1"/>
    <w:pPr>
      <w:spacing w:before="480" w:after="0" w:line="276" w:lineRule="auto"/>
      <w:ind w:left="0" w:firstLine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Pagrindinistekstas1">
    <w:name w:val="Pagrindinis tekstas1"/>
    <w:basedOn w:val="prastasis1"/>
    <w:pPr>
      <w:spacing w:after="0" w:line="360" w:lineRule="auto"/>
      <w:ind w:firstLine="1298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Numatytasispastraiposriftas1"/>
    <w:rPr>
      <w:rFonts w:ascii="Times New Roman" w:eastAsia="Times New Roman" w:hAnsi="Times New Roman" w:cs="Times New Roman"/>
      <w:sz w:val="24"/>
      <w:szCs w:val="20"/>
    </w:rPr>
  </w:style>
  <w:style w:type="paragraph" w:customStyle="1" w:styleId="Pagrindinistekstas10">
    <w:name w:val="Pagrindinis tekstas1"/>
    <w:basedOn w:val="prastasis1"/>
    <w:pPr>
      <w:autoSpaceDE w:val="0"/>
      <w:spacing w:after="0" w:line="28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CentrBold">
    <w:name w:val="CentrBold"/>
    <w:basedOn w:val="prastasis1"/>
    <w:pPr>
      <w:keepLines/>
      <w:autoSpaceDE w:val="0"/>
      <w:spacing w:after="0" w:line="288" w:lineRule="auto"/>
      <w:jc w:val="center"/>
      <w:textAlignment w:val="center"/>
    </w:pPr>
    <w:rPr>
      <w:rFonts w:ascii="Times New Roman" w:eastAsia="Times New Roman" w:hAnsi="Times New Roman"/>
      <w:b/>
      <w:bCs/>
      <w:caps/>
      <w:color w:val="000000"/>
      <w:sz w:val="20"/>
      <w:szCs w:val="20"/>
    </w:rPr>
  </w:style>
  <w:style w:type="character" w:customStyle="1" w:styleId="Nerykuspabrauktasis1">
    <w:name w:val="Neryškus pabrauktasis1"/>
    <w:rPr>
      <w:i/>
      <w:iCs/>
      <w:color w:val="808080"/>
    </w:rPr>
  </w:style>
  <w:style w:type="paragraph" w:customStyle="1" w:styleId="prastasiniatinklio1">
    <w:name w:val="Įprastas (žiniatinklio)1"/>
    <w:basedOn w:val="prastasis1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Puslapioinaostekstas1">
    <w:name w:val="Puslapio išnašos tekstas1"/>
    <w:basedOn w:val="prastasis1"/>
    <w:pPr>
      <w:suppressAutoHyphens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Numatytasispastraiposriftas1"/>
    <w:rPr>
      <w:sz w:val="20"/>
      <w:szCs w:val="20"/>
    </w:rPr>
  </w:style>
  <w:style w:type="character" w:customStyle="1" w:styleId="Puslapioinaosnuoroda1">
    <w:name w:val="Puslapio išnašos nuoroda1"/>
    <w:basedOn w:val="Numatytasispastraiposriftas1"/>
    <w:rPr>
      <w:position w:val="0"/>
      <w:vertAlign w:val="superscript"/>
    </w:rPr>
  </w:style>
  <w:style w:type="character" w:customStyle="1" w:styleId="HeaderChar1">
    <w:name w:val="Header Char1"/>
    <w:basedOn w:val="Numatytasispastraiposriftas1"/>
  </w:style>
  <w:style w:type="character" w:customStyle="1" w:styleId="FooterChar1">
    <w:name w:val="Footer Char1"/>
    <w:basedOn w:val="Numatytasispastraiposriftas1"/>
  </w:style>
  <w:style w:type="paragraph" w:styleId="Header">
    <w:name w:val="header"/>
    <w:basedOn w:val="Normal"/>
    <w:link w:val="HeaderChar2"/>
    <w:uiPriority w:val="99"/>
    <w:unhideWhenUsed/>
    <w:rsid w:val="00D24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2">
    <w:name w:val="Header Char2"/>
    <w:basedOn w:val="DefaultParagraphFont"/>
    <w:link w:val="Header"/>
    <w:uiPriority w:val="99"/>
    <w:rsid w:val="00D24DA4"/>
  </w:style>
  <w:style w:type="paragraph" w:styleId="Footer">
    <w:name w:val="footer"/>
    <w:basedOn w:val="Normal"/>
    <w:link w:val="FooterChar2"/>
    <w:uiPriority w:val="99"/>
    <w:unhideWhenUsed/>
    <w:rsid w:val="00D24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2">
    <w:name w:val="Footer Char2"/>
    <w:basedOn w:val="DefaultParagraphFont"/>
    <w:link w:val="Footer"/>
    <w:uiPriority w:val="99"/>
    <w:rsid w:val="00D2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6022</Words>
  <Characters>3433</Characters>
  <Application>Microsoft Office Word</Application>
  <DocSecurity>0</DocSecurity>
  <Lines>28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Laura Sinkevičienė</cp:lastModifiedBy>
  <cp:revision>17</cp:revision>
  <cp:lastPrinted>2019-07-15T08:38:00Z</cp:lastPrinted>
  <dcterms:created xsi:type="dcterms:W3CDTF">2019-07-19T10:12:00Z</dcterms:created>
  <dcterms:modified xsi:type="dcterms:W3CDTF">2019-08-08T07:14:00Z</dcterms:modified>
</cp:coreProperties>
</file>